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2A" w:rsidRDefault="00E07F2A" w:rsidP="00B906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7F2A" w:rsidRDefault="00E07F2A" w:rsidP="00B906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7F2A" w:rsidRDefault="00E07F2A" w:rsidP="00B906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7F2A" w:rsidRDefault="005F4B1B" w:rsidP="00B906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8234045"/>
            <wp:effectExtent l="19050" t="0" r="3175" b="0"/>
            <wp:docPr id="3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F2A" w:rsidRDefault="005F4B1B" w:rsidP="00B906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B1B" w:rsidRDefault="005F4B1B" w:rsidP="00B906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4B1B" w:rsidRDefault="005F4B1B" w:rsidP="00B906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4B1B" w:rsidRDefault="005F4B1B" w:rsidP="00B906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7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Анализ образовательной деятельности.                                                                         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220F7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Основным предметом деятельности ДОУ является реализация законодательства Российской Федерации об образовании, образовательных программ по воспитанию и обучению детей дошкольного возраста, защита их законных прав и интересов, оказание квалифицированной помощи в развитии и воспитании.</w:t>
      </w:r>
    </w:p>
    <w:p w:rsidR="0083657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В своей образовательной деятельности педагогический коллектив уделяет особое внимание   индивидуализации деятельности с каждым ребенком и каждой семьей через организацию психологического сопровождения образовательного процесса.  </w:t>
      </w:r>
    </w:p>
    <w:p w:rsidR="00836570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Управление образовательным учреждением.</w:t>
      </w:r>
    </w:p>
    <w:p w:rsidR="00836570" w:rsidRPr="005455FC" w:rsidRDefault="00BA4E21" w:rsidP="001C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Текущее руководство деятельностью осуществляет заведующий ДОУ.</w:t>
      </w:r>
    </w:p>
    <w:p w:rsidR="00836570" w:rsidRPr="005455FC" w:rsidRDefault="00BA4E21" w:rsidP="0019130C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Формами самоуправления в образовательном учреждении являются: </w:t>
      </w:r>
    </w:p>
    <w:p w:rsidR="00836570" w:rsidRPr="005455FC" w:rsidRDefault="00BA4E21" w:rsidP="00B906C9">
      <w:pPr>
        <w:numPr>
          <w:ilvl w:val="0"/>
          <w:numId w:val="3"/>
        </w:numPr>
        <w:tabs>
          <w:tab w:val="left" w:pos="6195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Управляющий Совет учреждения, </w:t>
      </w:r>
    </w:p>
    <w:p w:rsidR="00836570" w:rsidRPr="005455FC" w:rsidRDefault="00FE142D" w:rsidP="00B906C9">
      <w:pPr>
        <w:numPr>
          <w:ilvl w:val="0"/>
          <w:numId w:val="3"/>
        </w:numPr>
        <w:tabs>
          <w:tab w:val="left" w:pos="6195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 xml:space="preserve">едагогический совет, </w:t>
      </w:r>
    </w:p>
    <w:p w:rsidR="00836570" w:rsidRPr="005455FC" w:rsidRDefault="00FE142D" w:rsidP="00B906C9">
      <w:pPr>
        <w:numPr>
          <w:ilvl w:val="0"/>
          <w:numId w:val="3"/>
        </w:numPr>
        <w:tabs>
          <w:tab w:val="left" w:pos="6195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>бщее собрание трудового коллектива.</w:t>
      </w:r>
    </w:p>
    <w:p w:rsidR="0083657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материально-технических ресурсов дошкольного образовательного </w:t>
      </w:r>
      <w:r w:rsidR="00F220F7"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455FC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 </w:t>
      </w:r>
    </w:p>
    <w:p w:rsidR="0083657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Предметно-развивающая среда детского сада проектируется и организуется в соответствии с </w:t>
      </w:r>
      <w:r w:rsidR="00FD612D" w:rsidRPr="005455FC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12D" w:rsidRPr="005455F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программой </w:t>
      </w:r>
      <w:r w:rsidR="00FD612D" w:rsidRPr="005455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дошкольного образова</w:t>
      </w:r>
      <w:r w:rsidR="00FD612D" w:rsidRPr="005455FC">
        <w:rPr>
          <w:rFonts w:ascii="Times New Roman" w:eastAsia="Times New Roman" w:hAnsi="Times New Roman" w:cs="Times New Roman"/>
          <w:sz w:val="28"/>
          <w:szCs w:val="28"/>
        </w:rPr>
        <w:t>тельного учреждения г</w:t>
      </w:r>
      <w:proofErr w:type="gramStart"/>
      <w:r w:rsidR="00FD612D" w:rsidRPr="005455FC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FD612D" w:rsidRPr="005455FC">
        <w:rPr>
          <w:rFonts w:ascii="Times New Roman" w:eastAsia="Times New Roman" w:hAnsi="Times New Roman" w:cs="Times New Roman"/>
          <w:sz w:val="28"/>
          <w:szCs w:val="28"/>
        </w:rPr>
        <w:t>страхани «Детский сад №67».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 Групповое пространство доступно детям. Группы планомерно  пополняются современным игровым оборудованием.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В ДОУ 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836570" w:rsidRPr="005455FC" w:rsidRDefault="00BA4E21" w:rsidP="00F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Это  свидетельствует о том, что предметно-развивающая среда и пополнение материально-технического оснащения на сегодняшний день в учреждении находится на допустимом уровне.</w:t>
      </w:r>
    </w:p>
    <w:p w:rsidR="00836570" w:rsidRPr="005455FC" w:rsidRDefault="00BA4E21" w:rsidP="00F2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В групповых помещениях, в соответствии с современными требованиями к организации предметно-развивающей среды, оборудованы зоны для организации разнообразной детской деятельности (как самостоятельной, так и совместной с воспитателем), в достаточном количестве игрушки и игровое оборудование. Группы оптимально насыщены развивающими играми, пособиями, игрушками. Особое внимание уделяется созданию условий для двигательной активности детей. Во всех  группах имеются спортивные уголки, спортивный зал укомплектован спортивным оборудованием.</w:t>
      </w:r>
    </w:p>
    <w:p w:rsidR="00F220F7" w:rsidRPr="005455FC" w:rsidRDefault="00F40524" w:rsidP="00B906C9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праздников</w:t>
      </w:r>
      <w:r w:rsidR="00244BAC" w:rsidRPr="00545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="00F17D02" w:rsidRPr="005455FC">
        <w:rPr>
          <w:rFonts w:ascii="Times New Roman" w:eastAsia="Times New Roman" w:hAnsi="Times New Roman" w:cs="Times New Roman"/>
          <w:sz w:val="28"/>
          <w:szCs w:val="28"/>
        </w:rPr>
        <w:t>ы 2</w:t>
      </w:r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 xml:space="preserve"> музыкальны</w:t>
      </w:r>
      <w:r w:rsidR="00F17D02" w:rsidRPr="005455F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F17D02" w:rsidRPr="005455F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="00FE142D" w:rsidRPr="005455FC">
        <w:rPr>
          <w:rFonts w:ascii="Times New Roman" w:eastAsia="Times New Roman" w:hAnsi="Times New Roman" w:cs="Times New Roman"/>
          <w:sz w:val="28"/>
          <w:szCs w:val="28"/>
        </w:rPr>
        <w:t xml:space="preserve"> оснащены </w:t>
      </w:r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 xml:space="preserve"> технические средства</w:t>
      </w:r>
      <w:r w:rsidR="00FE142D" w:rsidRPr="005455F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>, музыкальны</w:t>
      </w:r>
      <w:r w:rsidR="00FE142D" w:rsidRPr="005455F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 xml:space="preserve"> инструмент</w:t>
      </w:r>
      <w:r w:rsidR="00FE142D" w:rsidRPr="005455F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>, фонотек</w:t>
      </w:r>
      <w:r w:rsidR="00FE142D" w:rsidRPr="005455F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36570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территории детского сада расположены </w:t>
      </w:r>
      <w:r w:rsidR="00F17D02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4 игровы</w:t>
      </w:r>
      <w:r w:rsidR="00F17D02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площадки.</w:t>
      </w:r>
    </w:p>
    <w:p w:rsidR="00F220F7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Для развития экологической культуры детей в каждой группе созданы уголки природы, где имеются комнатные растения в соответствии с программными требованиями, оборудование для ухода за растениями, экспериментирования, наглядный материал по экологии, дидактические игры и литература.</w:t>
      </w:r>
    </w:p>
    <w:p w:rsidR="00F220F7" w:rsidRPr="005455FC" w:rsidRDefault="00BA4E21" w:rsidP="00F220F7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Наряду с этим существует ряд проблем: ФГОС дошкольного образования требует всестороннего анализа качества предметно-развивающей среды и значительного ее переоснащения.    </w:t>
      </w:r>
    </w:p>
    <w:p w:rsidR="00F220F7" w:rsidRPr="005455FC" w:rsidRDefault="00BA4E21" w:rsidP="00F220F7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Проблемное поле: </w:t>
      </w:r>
    </w:p>
    <w:p w:rsidR="00836570" w:rsidRPr="005455FC" w:rsidRDefault="00BA4E21" w:rsidP="00F220F7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Обеспеченность образовательных программ пакетом методико-диагностических и практических материалов,</w:t>
      </w:r>
      <w:r w:rsidRPr="005455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предметно </w:t>
      </w:r>
      <w:r w:rsidR="00FD612D" w:rsidRPr="005455F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 развивающей среды в группах недостаточно отвечает потребностям современных детей и не всегда достигается развивающий эффект развития детей. Недостаточное количество компьютеров для педагогов. </w:t>
      </w:r>
    </w:p>
    <w:p w:rsidR="00F220F7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836570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Детский сад реализует:</w:t>
      </w:r>
    </w:p>
    <w:p w:rsidR="00F220F7" w:rsidRPr="005455FC" w:rsidRDefault="00FD612D" w:rsidP="00F220F7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Основную образовательную программу МБДОУ г</w:t>
      </w:r>
      <w:proofErr w:type="gramStart"/>
      <w:r w:rsidRPr="005455FC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5455FC">
        <w:rPr>
          <w:rFonts w:ascii="Times New Roman" w:eastAsia="Times New Roman" w:hAnsi="Times New Roman" w:cs="Times New Roman"/>
          <w:sz w:val="28"/>
          <w:szCs w:val="28"/>
        </w:rPr>
        <w:t>страхани «Детский сад №67</w:t>
      </w:r>
      <w:r w:rsidR="00E43B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бщеобразовательную программу дошкольного образования «От рождения до школы», под редакцией Н.Е. </w:t>
      </w:r>
      <w:proofErr w:type="spellStart"/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Васильевой, 2015 г. с полным методическим сопровождением к ней.     </w:t>
      </w:r>
    </w:p>
    <w:p w:rsidR="00836570" w:rsidRPr="005455FC" w:rsidRDefault="00BA4E21" w:rsidP="00F220F7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proofErr w:type="spellStart"/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здоровьеформирующей</w:t>
      </w:r>
      <w:proofErr w:type="spellEnd"/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ДОУ</w:t>
      </w:r>
    </w:p>
    <w:p w:rsidR="00836570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годовых задач была продолжена работа по повышению эффективности </w:t>
      </w:r>
      <w:proofErr w:type="spellStart"/>
      <w:proofErr w:type="gramStart"/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оздоровительной</w:t>
      </w:r>
      <w:proofErr w:type="gramEnd"/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244BAC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ДОУ. </w:t>
      </w:r>
      <w:r w:rsidR="00FD1681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детском саду созданы условия для двигательной активности детей, закаливающих и профилактических мероприятий. Используются все природные факторы: вода, воздух, солнце, земля (хождение босиком</w:t>
      </w:r>
      <w:r w:rsidR="00FD1681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, купание летом в бассейнах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Закаливающие мероприятия осуществляются круглый год в соответствии с планом </w:t>
      </w:r>
      <w:proofErr w:type="spellStart"/>
      <w:proofErr w:type="gramStart"/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оздоровительной</w:t>
      </w:r>
      <w:proofErr w:type="gramEnd"/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 В каждой группе имеются разнообразные массажные дорожки, массажные мячи разного размера, атрибуты для подвижных игр, спортивные игры, картотеки прогулок, подвижных игр, физкультминуток и упражнений для глаз, комплексы утренней гимнастики, гимнастики после сна, наглядная информация для родителей воспитанников с рекомендациями по профилактике простудных заболеваний и укреплению здоровья дошкольников. Воспитатели планируют и проводят </w:t>
      </w:r>
      <w:proofErr w:type="spellStart"/>
      <w:proofErr w:type="gramStart"/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оздоровительную</w:t>
      </w:r>
      <w:proofErr w:type="gramEnd"/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профилактическую работу в организованной образовательной деятельности, совместной деятельности детей и взрослых и режимных моментах. Во всех возрастных группах проводятся беседы с детьми по формированию знаний о ЗОЖ.</w:t>
      </w:r>
    </w:p>
    <w:p w:rsidR="00836570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Педагоги детского сада ежегодно при построении образовательного процесса берут в расчет уровень здоровья детей и строят образовательную деятельность с учетом этого фактора.</w:t>
      </w:r>
      <w:r w:rsidRPr="005455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Особую озабоченность вызывает рост у детей, поступающих в учреждение, числа осложненных диагнозов, процента хронических заболеваний. 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каждого  года педагогами и медсестрой 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ДОУ проводится обследование физического развития детей. Параллельно с закаливанием в ДОУ проводятся лечебно-профилактические процедуры, разработан помесячный план названных процедур, который включает в себя </w:t>
      </w:r>
      <w:proofErr w:type="spellStart"/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фитотерапию</w:t>
      </w:r>
      <w:proofErr w:type="spellEnd"/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поливитамины,  точечный массаж как профилактика простудных заболеваний.</w:t>
      </w:r>
    </w:p>
    <w:p w:rsidR="00FD1681" w:rsidRPr="005455FC" w:rsidRDefault="00FD1681" w:rsidP="00785A17">
      <w:pPr>
        <w:spacing w:before="27" w:after="2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570" w:rsidRPr="005455FC" w:rsidRDefault="00BA4E21" w:rsidP="00785A17">
      <w:pPr>
        <w:spacing w:before="27" w:after="2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Заболеваемость детей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66"/>
        <w:gridCol w:w="4707"/>
      </w:tblGrid>
      <w:tr w:rsidR="00836570" w:rsidRPr="005455FC" w:rsidTr="005648BF">
        <w:trPr>
          <w:trHeight w:val="1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 w:rsidP="00B906C9">
            <w:pPr>
              <w:spacing w:before="27" w:after="27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 w:rsidP="00B906C9">
            <w:pPr>
              <w:spacing w:before="27" w:after="27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36570" w:rsidRPr="005455FC" w:rsidTr="005648BF">
        <w:trPr>
          <w:trHeight w:val="1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 w:rsidP="00B96D07">
            <w:pPr>
              <w:spacing w:before="27" w:after="27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96D07"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612D"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B96D07"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 w:rsidP="00B906C9">
            <w:pPr>
              <w:spacing w:before="27" w:after="27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12,4</w:t>
            </w:r>
          </w:p>
        </w:tc>
      </w:tr>
      <w:tr w:rsidR="00836570" w:rsidRPr="005455FC" w:rsidTr="005648BF">
        <w:trPr>
          <w:trHeight w:val="1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 w:rsidP="00B96D07">
            <w:pPr>
              <w:spacing w:before="27" w:after="27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96D07"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612D"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B96D07"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 w:rsidP="00B906C9">
            <w:pPr>
              <w:spacing w:before="27" w:after="27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11,4</w:t>
            </w:r>
          </w:p>
        </w:tc>
      </w:tr>
      <w:tr w:rsidR="005648BF" w:rsidRPr="005455FC" w:rsidTr="005648BF">
        <w:trPr>
          <w:trHeight w:val="1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8BF" w:rsidRPr="005455FC" w:rsidRDefault="005648BF" w:rsidP="00B96D07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96D07"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612D"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B96D07"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8BF" w:rsidRPr="005455FC" w:rsidRDefault="009F312E" w:rsidP="00B906C9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11,3</w:t>
            </w:r>
          </w:p>
        </w:tc>
      </w:tr>
      <w:tr w:rsidR="00FD612D" w:rsidRPr="005455FC" w:rsidTr="005648BF">
        <w:trPr>
          <w:trHeight w:val="1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D" w:rsidRPr="005455FC" w:rsidRDefault="00FD612D" w:rsidP="00D9090F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2017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D" w:rsidRPr="005455FC" w:rsidRDefault="00563680" w:rsidP="00B906C9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</w:tr>
    </w:tbl>
    <w:p w:rsidR="00836570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Положительная динамика укрепления здоровья воспитанников существует, но она недостаточна, для того чтобы говорить об эффективной системе </w:t>
      </w:r>
      <w:proofErr w:type="spellStart"/>
      <w:r w:rsidRPr="005455FC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 в ДОУ, позволяющей спрогнозировать и предупредить детскую заболеваемость</w:t>
      </w:r>
    </w:p>
    <w:p w:rsidR="00FD1681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57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Показатели посещаемости детей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58"/>
        <w:gridCol w:w="3897"/>
        <w:gridCol w:w="3918"/>
      </w:tblGrid>
      <w:tr w:rsidR="00836570" w:rsidRPr="005455FC" w:rsidTr="005648BF">
        <w:trPr>
          <w:trHeight w:val="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 w:rsidP="00B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 w:rsidP="00B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 w:rsidP="00B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посещаемость %</w:t>
            </w:r>
          </w:p>
        </w:tc>
      </w:tr>
      <w:tr w:rsidR="00836570" w:rsidRPr="005455FC" w:rsidTr="005648BF">
        <w:trPr>
          <w:trHeight w:val="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 w:rsidP="00B9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96D07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B96D07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D3E4B" w:rsidP="00B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D3E4B" w:rsidP="00B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36570" w:rsidRPr="005455FC" w:rsidTr="005648BF">
        <w:trPr>
          <w:trHeight w:val="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 w:rsidP="00B9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96D07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B96D07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D3E4B" w:rsidP="00B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 w:rsidP="008D3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D3E4B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48BF" w:rsidRPr="005455FC" w:rsidTr="005648BF">
        <w:trPr>
          <w:trHeight w:val="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8BF" w:rsidRPr="005455FC" w:rsidRDefault="005648BF" w:rsidP="00B9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96D07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- 201</w:t>
            </w:r>
            <w:r w:rsidR="00B96D07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8BF" w:rsidRPr="005455FC" w:rsidRDefault="008D3E4B" w:rsidP="00B9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8BF" w:rsidRPr="005455FC" w:rsidRDefault="005648BF" w:rsidP="008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D3E4B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12D" w:rsidRPr="005455FC" w:rsidTr="005648BF">
        <w:trPr>
          <w:trHeight w:val="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D" w:rsidRPr="005455FC" w:rsidRDefault="00FD612D" w:rsidP="00B9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D" w:rsidRPr="005455FC" w:rsidRDefault="00563680" w:rsidP="00B9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D" w:rsidRPr="005455FC" w:rsidRDefault="00563680" w:rsidP="008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836570" w:rsidRPr="005455FC" w:rsidRDefault="00836570" w:rsidP="00B906C9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0F7" w:rsidRPr="005455FC" w:rsidRDefault="00BA4E21" w:rsidP="00F220F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Показатели о количестве детей и средней посещаемости остаются стабильными.  </w:t>
      </w:r>
    </w:p>
    <w:p w:rsidR="00836570" w:rsidRPr="005455FC" w:rsidRDefault="005648BF" w:rsidP="00F220F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80-86</w:t>
      </w:r>
      <w:r w:rsidR="00BA4E21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воспитанников в результате стабильной работы по физическому воспитанию и оздоровлению к концу </w:t>
      </w:r>
      <w:r w:rsidR="00330EA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A4E21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обнаруживают сформированные навыки и умения. У большинства наблюдается положительная динамика в физическом развитии. </w:t>
      </w:r>
    </w:p>
    <w:p w:rsidR="00836570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диагностики двигательных умений</w:t>
      </w:r>
    </w:p>
    <w:p w:rsidR="005648BF" w:rsidRPr="005455FC" w:rsidRDefault="005648BF" w:rsidP="005648BF">
      <w:pPr>
        <w:spacing w:after="0" w:line="252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5455FC">
        <w:rPr>
          <w:rFonts w:ascii="Times New Roman" w:eastAsia="Cambria" w:hAnsi="Times New Roman" w:cs="Times New Roman"/>
          <w:b/>
          <w:sz w:val="28"/>
          <w:szCs w:val="28"/>
        </w:rPr>
        <w:t>«Физическое развитие»</w:t>
      </w:r>
      <w:r w:rsidR="00785A17" w:rsidRPr="005455FC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137" w:type="dxa"/>
        <w:tblCellMar>
          <w:left w:w="10" w:type="dxa"/>
          <w:right w:w="10" w:type="dxa"/>
        </w:tblCellMar>
        <w:tblLook w:val="0000"/>
      </w:tblPr>
      <w:tblGrid>
        <w:gridCol w:w="1291"/>
        <w:gridCol w:w="1088"/>
        <w:gridCol w:w="967"/>
        <w:gridCol w:w="6"/>
      </w:tblGrid>
      <w:tr w:rsidR="00F17D02" w:rsidRPr="005455FC" w:rsidTr="00D9090F"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02" w:rsidRPr="005455FC" w:rsidRDefault="00F17D02" w:rsidP="00D9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02" w:rsidRPr="005455FC" w:rsidRDefault="00F17D02" w:rsidP="00D9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По саду</w:t>
            </w:r>
          </w:p>
        </w:tc>
      </w:tr>
      <w:tr w:rsidR="00D9090F" w:rsidRPr="00D9090F" w:rsidTr="00D9090F">
        <w:trPr>
          <w:gridAfter w:val="1"/>
          <w:wAfter w:w="6" w:type="dxa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90F" w:rsidRPr="005455FC" w:rsidRDefault="00D9090F" w:rsidP="00D90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90F" w:rsidRPr="005455FC" w:rsidRDefault="00D9090F" w:rsidP="00D9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90F" w:rsidRPr="005455FC" w:rsidRDefault="00D9090F" w:rsidP="00D9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D9090F" w:rsidRPr="00D9090F" w:rsidTr="00D9090F">
        <w:trPr>
          <w:gridAfter w:val="1"/>
          <w:wAfter w:w="6" w:type="dxa"/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90F" w:rsidRPr="005455FC" w:rsidRDefault="00D9090F" w:rsidP="00D9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90F" w:rsidRPr="005455FC" w:rsidRDefault="00D9090F" w:rsidP="00D9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90F" w:rsidRPr="005455FC" w:rsidRDefault="00D9090F" w:rsidP="00D9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8%</w:t>
            </w:r>
          </w:p>
        </w:tc>
      </w:tr>
      <w:tr w:rsidR="00D9090F" w:rsidRPr="00D9090F" w:rsidTr="00D9090F">
        <w:trPr>
          <w:gridAfter w:val="1"/>
          <w:wAfter w:w="6" w:type="dxa"/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90F" w:rsidRPr="005455FC" w:rsidRDefault="00D9090F" w:rsidP="00D9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90F" w:rsidRPr="005455FC" w:rsidRDefault="00D9090F" w:rsidP="00D9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90F" w:rsidRPr="005455FC" w:rsidRDefault="00D9090F" w:rsidP="00D9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81%</w:t>
            </w:r>
          </w:p>
        </w:tc>
      </w:tr>
      <w:tr w:rsidR="00D9090F" w:rsidRPr="005455FC" w:rsidTr="00D9090F">
        <w:trPr>
          <w:gridAfter w:val="1"/>
          <w:wAfter w:w="6" w:type="dxa"/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90F" w:rsidRPr="005455FC" w:rsidRDefault="00D9090F" w:rsidP="00D9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90F" w:rsidRPr="005455FC" w:rsidRDefault="00D9090F" w:rsidP="00D9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90F" w:rsidRPr="005455FC" w:rsidRDefault="00D9090F" w:rsidP="00D90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11%</w:t>
            </w:r>
          </w:p>
        </w:tc>
      </w:tr>
    </w:tbl>
    <w:p w:rsidR="005648BF" w:rsidRPr="005455FC" w:rsidRDefault="00D9090F" w:rsidP="00B906C9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83657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Проблемное поле: </w:t>
      </w:r>
    </w:p>
    <w:p w:rsidR="0083657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Высокая заболеваемость воспитанников ДОУ простудными заболеваниями. </w:t>
      </w:r>
    </w:p>
    <w:p w:rsidR="003F58F8" w:rsidRPr="005455FC" w:rsidRDefault="00BA4E21" w:rsidP="003F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lastRenderedPageBreak/>
        <w:t>Физкультурно-оздоровительная и лечебно-профилактическая работа учреждения ведутся в системе, но требуют серьезной коррекции блок «Взаимодействие с социумом в вопросах поддержания и укрепления здоровья всех участников образовательного процесса».</w:t>
      </w:r>
    </w:p>
    <w:p w:rsidR="00836570" w:rsidRPr="005455FC" w:rsidRDefault="00BA4E21" w:rsidP="003F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Анализ образовательного процесса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8F8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Качество образовательных услуг, оказываемых в ДОУ, находится на достаточно высоком уровне, о чём свидетельствуют как отзывы родителей воспитанников, так и родителей, чьи дети только готовятся к поступлению в детский сад. </w:t>
      </w:r>
    </w:p>
    <w:p w:rsidR="00836570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Учреждением  разработана </w:t>
      </w:r>
      <w:r w:rsidR="00FD1681" w:rsidRPr="005455FC"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программа. В ней обосновано распределение  времени на решение  основных и приоритетных задач развития.  Определено содержание инвариантной и вариативной части образовательной программы. Соблюдается преемственность в распределении часов – занятий по возрастным группам. Сетка организованной образовательной деятельности с детьми соответствует требованиям </w:t>
      </w:r>
      <w:proofErr w:type="spellStart"/>
      <w:r w:rsidRPr="005455F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455FC">
        <w:rPr>
          <w:rFonts w:ascii="Times New Roman" w:eastAsia="Times New Roman" w:hAnsi="Times New Roman" w:cs="Times New Roman"/>
          <w:sz w:val="28"/>
          <w:szCs w:val="28"/>
        </w:rPr>
        <w:t>.   Воспитательно-образовательный процесс планируется и осуществляется с учетом интересов и потребностей детей. Основная форма организации образовательной деятельности: совместная деятельность взрослого и ребенка. Используется комплексно-тематическое планирование воспитательно-образовательного процесса на основе недельных, месячных и т.д. тем-проектов.</w:t>
      </w:r>
    </w:p>
    <w:p w:rsidR="00785A17" w:rsidRPr="005455FC" w:rsidRDefault="00BA4E21" w:rsidP="00FE1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Качество процесса воспитания и обучения детей прослеживается по итогам диагностики по всем направлениям. Результаты диагностики, наблюдения в группах, изучение детских работ показывает положительную динамику в развитии детей. Программу  на достаточном уровне выполняют 82-90% детей ежегодно по каждому возрасту. Большинство педагогов в своей работе используют игровые, практические, исследовательские приемы работы, стараются развивать детскую самостоятельность, активность, познавательный интерес и инициативу, что очень актуально в современной жизни</w:t>
      </w:r>
      <w:r w:rsidR="00FE142D" w:rsidRPr="005455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42D"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48BF" w:rsidRPr="005455FC" w:rsidRDefault="005648BF" w:rsidP="005648B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Освоение выпускниками детского сада программы дошкольного образования</w:t>
      </w:r>
    </w:p>
    <w:tbl>
      <w:tblPr>
        <w:tblStyle w:val="1"/>
        <w:tblW w:w="9602" w:type="dxa"/>
        <w:tblLayout w:type="fixed"/>
        <w:tblLook w:val="0000"/>
      </w:tblPr>
      <w:tblGrid>
        <w:gridCol w:w="2093"/>
        <w:gridCol w:w="1843"/>
        <w:gridCol w:w="1984"/>
        <w:gridCol w:w="1843"/>
        <w:gridCol w:w="1839"/>
      </w:tblGrid>
      <w:tr w:rsidR="005648BF" w:rsidRPr="005455FC" w:rsidTr="00FD1681">
        <w:trPr>
          <w:trHeight w:val="1"/>
        </w:trPr>
        <w:tc>
          <w:tcPr>
            <w:tcW w:w="2093" w:type="dxa"/>
          </w:tcPr>
          <w:p w:rsidR="005648BF" w:rsidRPr="005455FC" w:rsidRDefault="005648BF" w:rsidP="005648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48BF" w:rsidRPr="005455FC" w:rsidRDefault="005648BF" w:rsidP="00B9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B96D07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</w:t>
            </w:r>
            <w:r w:rsidR="00B96D07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648BF" w:rsidRPr="005455FC" w:rsidRDefault="005648BF" w:rsidP="00B9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B96D07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</w:t>
            </w:r>
            <w:r w:rsidR="00B96D07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648BF" w:rsidRPr="005455FC" w:rsidRDefault="005648BF" w:rsidP="00B96D0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B96D07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</w:t>
            </w:r>
            <w:r w:rsidR="00B96D07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39" w:type="dxa"/>
          </w:tcPr>
          <w:p w:rsidR="005648BF" w:rsidRPr="005455FC" w:rsidRDefault="00FD1681" w:rsidP="00D90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5648BF" w:rsidRPr="005455FC" w:rsidTr="00FD1681">
        <w:tc>
          <w:tcPr>
            <w:tcW w:w="2093" w:type="dxa"/>
          </w:tcPr>
          <w:p w:rsidR="005648BF" w:rsidRPr="005455FC" w:rsidRDefault="005648BF" w:rsidP="00B96D07">
            <w:pPr>
              <w:keepNext/>
              <w:keepLines/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Всего выпущено</w:t>
            </w:r>
          </w:p>
        </w:tc>
        <w:tc>
          <w:tcPr>
            <w:tcW w:w="1843" w:type="dxa"/>
          </w:tcPr>
          <w:p w:rsidR="00785A17" w:rsidRPr="005455FC" w:rsidRDefault="00785A17" w:rsidP="002872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648BF" w:rsidRPr="005455FC" w:rsidRDefault="005648BF" w:rsidP="0028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287200" w:rsidRPr="005455FC" w:rsidRDefault="00287200" w:rsidP="002872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648BF" w:rsidRPr="005455FC" w:rsidRDefault="00F535F8" w:rsidP="0028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5648BF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87200" w:rsidRPr="005455FC" w:rsidRDefault="00287200" w:rsidP="0028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8BF" w:rsidRPr="005455FC" w:rsidRDefault="00F535F8" w:rsidP="0028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839" w:type="dxa"/>
          </w:tcPr>
          <w:p w:rsidR="005648BF" w:rsidRPr="005455FC" w:rsidRDefault="005648BF" w:rsidP="00FD168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648BF" w:rsidRPr="005455FC" w:rsidRDefault="00FD1681" w:rsidP="00FD1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5648BF" w:rsidRPr="005455FC" w:rsidTr="00FD1681">
        <w:trPr>
          <w:trHeight w:val="1"/>
        </w:trPr>
        <w:tc>
          <w:tcPr>
            <w:tcW w:w="2093" w:type="dxa"/>
          </w:tcPr>
          <w:p w:rsidR="005648BF" w:rsidRPr="005455FC" w:rsidRDefault="005648BF" w:rsidP="0028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Освоили программу/ не освоили</w:t>
            </w:r>
            <w:proofErr w:type="gramEnd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программу</w:t>
            </w:r>
          </w:p>
        </w:tc>
        <w:tc>
          <w:tcPr>
            <w:tcW w:w="1843" w:type="dxa"/>
          </w:tcPr>
          <w:p w:rsidR="005648BF" w:rsidRPr="005455FC" w:rsidRDefault="005648BF" w:rsidP="005648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648BF" w:rsidRPr="005455FC" w:rsidRDefault="005648BF" w:rsidP="005648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19/0</w:t>
            </w:r>
          </w:p>
          <w:p w:rsidR="005648BF" w:rsidRPr="005455FC" w:rsidRDefault="005648BF" w:rsidP="0056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8BF" w:rsidRPr="005455FC" w:rsidRDefault="005648BF" w:rsidP="005648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648BF" w:rsidRPr="005455FC" w:rsidRDefault="00F535F8" w:rsidP="0056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5648BF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0/1</w:t>
            </w:r>
          </w:p>
        </w:tc>
        <w:tc>
          <w:tcPr>
            <w:tcW w:w="1843" w:type="dxa"/>
          </w:tcPr>
          <w:p w:rsidR="005648BF" w:rsidRPr="005455FC" w:rsidRDefault="005648BF" w:rsidP="005648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648BF" w:rsidRPr="005455FC" w:rsidRDefault="00F535F8" w:rsidP="0056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  <w:r w:rsidR="005648BF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/1</w:t>
            </w:r>
          </w:p>
        </w:tc>
        <w:tc>
          <w:tcPr>
            <w:tcW w:w="1839" w:type="dxa"/>
          </w:tcPr>
          <w:p w:rsidR="005648BF" w:rsidRPr="005455FC" w:rsidRDefault="005648BF" w:rsidP="00FD1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681" w:rsidRPr="005455FC" w:rsidRDefault="00FD1681" w:rsidP="00FD1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b/>
                <w:sz w:val="28"/>
                <w:szCs w:val="28"/>
              </w:rPr>
              <w:t>73/1</w:t>
            </w:r>
          </w:p>
        </w:tc>
      </w:tr>
    </w:tbl>
    <w:p w:rsidR="00836570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Дети, регулярно посещающие детский сад, характеризуются повышением любознательности, творческой активности, развитыми навыками общения и трудолюбием.  </w:t>
      </w:r>
    </w:p>
    <w:p w:rsidR="00287200" w:rsidRPr="005455FC" w:rsidRDefault="00BA4E21" w:rsidP="0028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Каждый ребенок ненавязчиво, в своем темпе усваивает знания. В детском саду провозглашается </w:t>
      </w:r>
      <w:proofErr w:type="spellStart"/>
      <w:r w:rsidRPr="005455FC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 подход к организации педагогического процесса. С этой целью создаются все необходимые условия для разнообразной познавательно-игровой деятельности.        </w:t>
      </w:r>
    </w:p>
    <w:p w:rsidR="00287200" w:rsidRPr="005455FC" w:rsidRDefault="00BA4E21" w:rsidP="0028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познавательное развитие детей, следует отметить, что в ДОУ созданы определенные условия: богатая предметно-развивающая среда в группах, наличие необходимой методической и познавательной литературы в арсенале педагогов дают возможность развивать у детей познавательный интерес, наблюдательность и познавательную активность. Педагоги используют в работе современные дидактические пособия, игры.   Систематизации познавательного развития ребенка способствует использование метода проектов как универсального способа развития творческой и познавательной активности ребенка.</w:t>
      </w:r>
    </w:p>
    <w:p w:rsidR="00287200" w:rsidRPr="005455FC" w:rsidRDefault="00BA4E21" w:rsidP="0028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итоговых диагностик показывают, что развитие детей осуществляется на высоком уровне; это подтверждают отзывы учителей школ, открытые занятия воспитателей, отзывы родителей.   </w:t>
      </w:r>
    </w:p>
    <w:p w:rsidR="00836570" w:rsidRPr="005455FC" w:rsidRDefault="00BA4E21" w:rsidP="0028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Отслеживая результаты обучения детей в школе, мы поддерживаем связи с учителями начальных классов  СОШ</w:t>
      </w:r>
      <w:r w:rsidR="005D609E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№56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отмечают, что у детей из нашего сада сформирован высокий уровень учебной деятельности, имеется большой потенциал интеллектуальных и организаторских способностей. </w:t>
      </w:r>
      <w:r w:rsidR="00ED1917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% наших выпускников  учатся на «4» и «5» в начальных классах.</w:t>
      </w:r>
    </w:p>
    <w:p w:rsidR="00836570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 дошкольное учреждение рассматривает готовность ребенка к школьному обучению, прежде всего, как общую его готовность, включающую в себя физическую, личностную, интеллектуальную. Это позволяет школе опираться на развитие ребенка, полученное в нашем дошкольном учреждении и последовательно продолжать педагогический процесс.  </w:t>
      </w:r>
    </w:p>
    <w:p w:rsidR="00836570" w:rsidRPr="005455FC" w:rsidRDefault="00836570" w:rsidP="00B906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3657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Уровень адаптации к школьному обучению выпускников (</w:t>
      </w:r>
      <w:proofErr w:type="gramStart"/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%): </w:t>
      </w:r>
    </w:p>
    <w:tbl>
      <w:tblPr>
        <w:tblStyle w:val="1"/>
        <w:tblW w:w="0" w:type="auto"/>
        <w:tblLook w:val="0000"/>
      </w:tblPr>
      <w:tblGrid>
        <w:gridCol w:w="2518"/>
        <w:gridCol w:w="1461"/>
        <w:gridCol w:w="1560"/>
        <w:gridCol w:w="1984"/>
        <w:gridCol w:w="1843"/>
      </w:tblGrid>
      <w:tr w:rsidR="005C6298" w:rsidRPr="005455FC" w:rsidTr="00FD1681">
        <w:trPr>
          <w:trHeight w:val="1"/>
        </w:trPr>
        <w:tc>
          <w:tcPr>
            <w:tcW w:w="2518" w:type="dxa"/>
          </w:tcPr>
          <w:p w:rsidR="005C6298" w:rsidRPr="005455FC" w:rsidRDefault="005C6298" w:rsidP="005C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 год</w:t>
            </w:r>
          </w:p>
        </w:tc>
        <w:tc>
          <w:tcPr>
            <w:tcW w:w="1461" w:type="dxa"/>
          </w:tcPr>
          <w:p w:rsidR="005C6298" w:rsidRPr="005455FC" w:rsidRDefault="00ED1917" w:rsidP="00B9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60" w:type="dxa"/>
          </w:tcPr>
          <w:p w:rsidR="005C6298" w:rsidRPr="005455FC" w:rsidRDefault="005C6298" w:rsidP="00ED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ED1917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ED1917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C6298" w:rsidRPr="005455FC" w:rsidRDefault="005C6298" w:rsidP="00ED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ED1917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ED1917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C6298" w:rsidRPr="005455FC" w:rsidRDefault="005C6298" w:rsidP="00D9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1917" w:rsidRPr="005455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6298" w:rsidRPr="005455FC" w:rsidTr="00FD1681">
        <w:trPr>
          <w:trHeight w:val="1"/>
        </w:trPr>
        <w:tc>
          <w:tcPr>
            <w:tcW w:w="2518" w:type="dxa"/>
          </w:tcPr>
          <w:p w:rsidR="005C6298" w:rsidRPr="005455FC" w:rsidRDefault="005C6298" w:rsidP="005C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461" w:type="dxa"/>
          </w:tcPr>
          <w:p w:rsidR="005C6298" w:rsidRPr="005455FC" w:rsidRDefault="00ED1917" w:rsidP="005C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</w:tcPr>
          <w:p w:rsidR="005C6298" w:rsidRPr="005455FC" w:rsidRDefault="00ED1917" w:rsidP="005C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5C6298" w:rsidRPr="005455FC" w:rsidRDefault="00ED1917" w:rsidP="005C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5C6298" w:rsidRPr="005455FC" w:rsidRDefault="00563680" w:rsidP="005C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C6298" w:rsidRPr="005455FC" w:rsidTr="00FD1681">
        <w:trPr>
          <w:trHeight w:val="1"/>
        </w:trPr>
        <w:tc>
          <w:tcPr>
            <w:tcW w:w="2518" w:type="dxa"/>
          </w:tcPr>
          <w:p w:rsidR="005C6298" w:rsidRPr="005455FC" w:rsidRDefault="005C6298" w:rsidP="005C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461" w:type="dxa"/>
          </w:tcPr>
          <w:p w:rsidR="005C6298" w:rsidRPr="005455FC" w:rsidRDefault="00ED1917" w:rsidP="005C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5C6298" w:rsidRPr="005455FC" w:rsidRDefault="00ED1917" w:rsidP="005C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4" w:type="dxa"/>
          </w:tcPr>
          <w:p w:rsidR="005C6298" w:rsidRPr="005455FC" w:rsidRDefault="00ED1917" w:rsidP="005C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5C6298" w:rsidRPr="005455FC" w:rsidRDefault="00563680" w:rsidP="005C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C6298" w:rsidRPr="005455FC" w:rsidTr="00FD1681">
        <w:trPr>
          <w:trHeight w:val="1"/>
        </w:trPr>
        <w:tc>
          <w:tcPr>
            <w:tcW w:w="2518" w:type="dxa"/>
          </w:tcPr>
          <w:p w:rsidR="005C6298" w:rsidRPr="005455FC" w:rsidRDefault="005C6298" w:rsidP="005C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461" w:type="dxa"/>
          </w:tcPr>
          <w:p w:rsidR="005C6298" w:rsidRPr="005455FC" w:rsidRDefault="00ED1917" w:rsidP="005C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C6298" w:rsidRPr="005455FC" w:rsidRDefault="00ED1917" w:rsidP="005C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5C6298" w:rsidRPr="005455FC" w:rsidRDefault="00ED1917" w:rsidP="005C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C6298" w:rsidRPr="005455FC" w:rsidRDefault="00563680" w:rsidP="005C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36570" w:rsidRPr="005455FC" w:rsidRDefault="00BA4E21" w:rsidP="0028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Обобщая данные анализа уровня развития психических процессов и готовности воспитанников к школьному обучению, можно сделать вывод, что большая часть выпускников готовы к обучению в школе на высоком и среднем уровне. Результаты школьной готовности выявили высокий уровень важнейших показателей подготовки детей к школе: хорошо развиты речь, восприятие, память, воображение, наглядно-образное мышление (умение элементарно рассуждать, выделять существенные признаки явлений и предметов, доступные пониманию ребенка и др.). </w:t>
      </w:r>
    </w:p>
    <w:p w:rsidR="0028720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Проблемное поле:</w:t>
      </w:r>
    </w:p>
    <w:p w:rsidR="00287200" w:rsidRPr="005455FC" w:rsidRDefault="00BA4E21" w:rsidP="00287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Вызывает  тревогу тот факт, что ежегодно в ДОУ поступает все больше воспитанников с проблемами здоровья, нуждающихся в помощи </w:t>
      </w:r>
      <w:r w:rsidR="00ED1917" w:rsidRPr="005455FC">
        <w:rPr>
          <w:rFonts w:ascii="Times New Roman" w:eastAsia="Times New Roman" w:hAnsi="Times New Roman" w:cs="Times New Roman"/>
          <w:sz w:val="28"/>
          <w:szCs w:val="28"/>
        </w:rPr>
        <w:t xml:space="preserve">логопеда и </w:t>
      </w:r>
      <w:r w:rsidR="00330EAA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психолога. Для оказания помощи родителям и воспитанникам в ДОУ введены платные образовательные услуги логопеда и психолога.</w:t>
      </w:r>
      <w:r w:rsidR="00ED1917" w:rsidRPr="00545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570" w:rsidRPr="005455FC" w:rsidRDefault="00BA4E21" w:rsidP="00287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Анализ состояния  методической  работы</w:t>
      </w:r>
    </w:p>
    <w:p w:rsidR="00836570" w:rsidRPr="005455FC" w:rsidRDefault="00BA4E21" w:rsidP="00287200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Методическая база ДОУ представляет собой совокупность объектов, обеспечивающих поддержку и опосредующих педагогический процесс, адаптирующих к условиям ДОУ.</w:t>
      </w:r>
    </w:p>
    <w:p w:rsidR="0083657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педагогического процесса ДОУ методическим оборудованием на сегодняшний день составляет </w:t>
      </w:r>
      <w:r w:rsidR="00913739" w:rsidRPr="005455F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0 %. Эти результаты обеспечены:</w:t>
      </w:r>
    </w:p>
    <w:p w:rsidR="0083657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-  закупкой новых игрушек разных видов (классификации) для всех возрастных групп;</w:t>
      </w:r>
    </w:p>
    <w:p w:rsidR="0083657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- обновлением оборудования для спортивного зала:  мячи, массажные мячи, скакалки, обручи, гимнастические скамейки, маты и пр.);</w:t>
      </w:r>
    </w:p>
    <w:p w:rsidR="0083657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-  закупкой новых книг для детского чтения (коллективного и самостоятельного);</w:t>
      </w:r>
    </w:p>
    <w:p w:rsidR="0028720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-  обеспечение методической базы новинками научной, педагогической литературы разной тематики и направленности.  Оснащение методического кабинета находится на достаточном уровне.</w:t>
      </w:r>
    </w:p>
    <w:p w:rsidR="00287200" w:rsidRPr="005455FC" w:rsidRDefault="00BA4E21" w:rsidP="0028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r w:rsidR="005C6298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-образовательный процесс в </w:t>
      </w:r>
      <w:r w:rsidR="00330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6298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ED1917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90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календарном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 направлен на реализацию </w:t>
      </w:r>
      <w:r w:rsidRPr="00545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главной цели функционирования и развития ДОУ: 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всех необходимых условий для укрепления здоровья и физического развития детей, воспитание физически и психически здорового, разносторонне развитого, социально адаптированного ребенка, открытого для общения и деятельности.</w:t>
      </w:r>
    </w:p>
    <w:p w:rsidR="00287200" w:rsidRPr="005455FC" w:rsidRDefault="00BA4E21" w:rsidP="0028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Всю свою профессиональную деятельность (взаимодействие с детьми, сотрудничество с родителями, взаимодействие всех специалистов) педагоги строят согласно реализуемым программам, которые являются основой для перспективного и календарно - тематического планирования. </w:t>
      </w:r>
    </w:p>
    <w:p w:rsidR="00836570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наблюдений за работой воспитателей и специалистов мы выявили, что основным методом работы воспитателей с детьми (как того и требует программа и ФГОС) является педагогика сотрудничества и совместная деятельность взрослого и ребенка.    Педагоги обращают особое внимание на создание проблемных образовательных ситуаций, экспериментально-поисковой и строительно-конструктивной деятельности, в которой ребенок может ярко проявить себя, выразить свое истинное отношение к тем или иным явлениям. Широко используются ими и игровые методы, активизирующие самостоятельность и инициативу ребенка, его творческие способности.</w:t>
      </w:r>
    </w:p>
    <w:p w:rsidR="00287200" w:rsidRPr="005455FC" w:rsidRDefault="00BA4E21" w:rsidP="00287200">
      <w:pPr>
        <w:spacing w:after="0" w:line="252" w:lineRule="auto"/>
        <w:rPr>
          <w:rFonts w:ascii="Times New Roman" w:eastAsia="Cambria" w:hAnsi="Times New Roman" w:cs="Times New Roman"/>
          <w:sz w:val="28"/>
          <w:szCs w:val="28"/>
        </w:rPr>
      </w:pPr>
      <w:r w:rsidRPr="005455FC">
        <w:rPr>
          <w:rFonts w:ascii="Times New Roman" w:eastAsia="Cambria" w:hAnsi="Times New Roman" w:cs="Times New Roman"/>
          <w:sz w:val="28"/>
          <w:szCs w:val="28"/>
        </w:rPr>
        <w:t>Результаты диагностики у</w:t>
      </w:r>
      <w:r w:rsidR="005C6298" w:rsidRPr="005455FC">
        <w:rPr>
          <w:rFonts w:ascii="Times New Roman" w:eastAsia="Cambria" w:hAnsi="Times New Roman" w:cs="Times New Roman"/>
          <w:sz w:val="28"/>
          <w:szCs w:val="28"/>
        </w:rPr>
        <w:t xml:space="preserve">ровня овладения детьми необходимыми навыками и умениями по образовательным областям: </w:t>
      </w:r>
    </w:p>
    <w:p w:rsidR="005C6298" w:rsidRPr="005455FC" w:rsidRDefault="005C6298" w:rsidP="005C6298">
      <w:pPr>
        <w:spacing w:after="0" w:line="252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5455FC">
        <w:rPr>
          <w:rFonts w:ascii="Times New Roman" w:eastAsia="Cambria" w:hAnsi="Times New Roman" w:cs="Times New Roman"/>
          <w:b/>
          <w:sz w:val="28"/>
          <w:szCs w:val="28"/>
        </w:rPr>
        <w:t>«Социально - коммуникативное развитие»</w:t>
      </w:r>
      <w:r w:rsidR="00287200" w:rsidRPr="005455FC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/>
      </w:tblPr>
      <w:tblGrid>
        <w:gridCol w:w="1291"/>
        <w:gridCol w:w="847"/>
        <w:gridCol w:w="770"/>
        <w:gridCol w:w="846"/>
        <w:gridCol w:w="770"/>
        <w:gridCol w:w="846"/>
        <w:gridCol w:w="770"/>
        <w:gridCol w:w="885"/>
        <w:gridCol w:w="789"/>
        <w:gridCol w:w="846"/>
        <w:gridCol w:w="774"/>
      </w:tblGrid>
      <w:tr w:rsidR="005C6298" w:rsidRPr="005455FC" w:rsidTr="002113E1"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Уровень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BC65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мл</w:t>
            </w:r>
            <w:r w:rsidR="00BC65C8"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адшие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D609E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hAnsi="Times New Roman" w:cs="Times New Roman"/>
                <w:sz w:val="18"/>
                <w:szCs w:val="18"/>
              </w:rPr>
              <w:t>средние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D6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С</w:t>
            </w:r>
            <w:r w:rsidR="005D609E"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таршие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D9090F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D609E" w:rsidRPr="00330EAA">
              <w:rPr>
                <w:rFonts w:ascii="Times New Roman" w:hAnsi="Times New Roman" w:cs="Times New Roman"/>
                <w:sz w:val="18"/>
                <w:szCs w:val="18"/>
              </w:rPr>
              <w:t>одготовительные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По саду</w:t>
            </w:r>
          </w:p>
        </w:tc>
      </w:tr>
      <w:tr w:rsidR="005C6298" w:rsidRPr="005455FC" w:rsidTr="002113E1"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</w:tr>
      <w:tr w:rsidR="005C6298" w:rsidRPr="005455FC" w:rsidTr="002113E1">
        <w:trPr>
          <w:trHeight w:val="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1B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="001B0EE0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6C1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="006C1C55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1B0EE0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26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1B0EE0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76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6C1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="006C1C55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E07F2A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32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</w:tr>
      <w:tr w:rsidR="005C6298" w:rsidRPr="005455FC" w:rsidTr="002113E1">
        <w:trPr>
          <w:trHeight w:val="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Средний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  <w:r w:rsidR="001B0EE0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75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="00750E74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34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1B0EE0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70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1B0EE0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24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E07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  <w:r w:rsidR="00E07F2A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E07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  <w:r w:rsidR="00E07F2A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</w:tr>
      <w:tr w:rsidR="005C6298" w:rsidRPr="005455FC" w:rsidTr="002113E1">
        <w:trPr>
          <w:trHeight w:val="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1B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42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1B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65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6C1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="006C1C55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1B0EE0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1B0EE0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33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E07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="00E07F2A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</w:tr>
    </w:tbl>
    <w:p w:rsidR="005C6298" w:rsidRPr="005455FC" w:rsidRDefault="005C6298" w:rsidP="005C6298">
      <w:pPr>
        <w:spacing w:after="0"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5C6298" w:rsidRPr="005455FC" w:rsidRDefault="005C6298" w:rsidP="005C6298">
      <w:pPr>
        <w:spacing w:after="0" w:line="252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5455FC">
        <w:rPr>
          <w:rFonts w:ascii="Times New Roman" w:eastAsia="Cambria" w:hAnsi="Times New Roman" w:cs="Times New Roman"/>
          <w:b/>
          <w:sz w:val="28"/>
          <w:szCs w:val="28"/>
        </w:rPr>
        <w:t>«Познавательное развитие»</w:t>
      </w:r>
      <w:r w:rsidR="00287200" w:rsidRPr="005455FC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/>
      </w:tblPr>
      <w:tblGrid>
        <w:gridCol w:w="1291"/>
        <w:gridCol w:w="848"/>
        <w:gridCol w:w="770"/>
        <w:gridCol w:w="848"/>
        <w:gridCol w:w="771"/>
        <w:gridCol w:w="848"/>
        <w:gridCol w:w="771"/>
        <w:gridCol w:w="877"/>
        <w:gridCol w:w="787"/>
        <w:gridCol w:w="848"/>
        <w:gridCol w:w="775"/>
      </w:tblGrid>
      <w:tr w:rsidR="005C6298" w:rsidRPr="005455FC" w:rsidTr="002113E1"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Уровень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D609E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младшие</w:t>
            </w:r>
            <w:r w:rsidR="005C6298"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D609E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средние</w:t>
            </w:r>
            <w:r w:rsidR="005C6298"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D6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С</w:t>
            </w:r>
            <w:r w:rsidR="005D609E"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таршие</w:t>
            </w: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D609E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hAnsi="Times New Roman" w:cs="Times New Roman"/>
                <w:sz w:val="18"/>
                <w:szCs w:val="18"/>
              </w:rPr>
              <w:t>подготовительные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По саду</w:t>
            </w:r>
          </w:p>
        </w:tc>
      </w:tr>
      <w:tr w:rsidR="005C6298" w:rsidRPr="005455FC" w:rsidTr="002113E1"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</w:tr>
      <w:tr w:rsidR="005C6298" w:rsidRPr="005455FC" w:rsidTr="002113E1">
        <w:trPr>
          <w:trHeight w:val="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75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  <w:r w:rsidR="00750E74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1B0EE0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64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51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</w:tr>
      <w:tr w:rsidR="005C6298" w:rsidRPr="005455FC" w:rsidTr="002113E1">
        <w:trPr>
          <w:trHeight w:val="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38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47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75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="00750E74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24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1B0EE0" w:rsidP="001B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28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43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46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</w:tr>
      <w:tr w:rsidR="005C6298" w:rsidRPr="005455FC" w:rsidTr="002113E1">
        <w:trPr>
          <w:trHeight w:val="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52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76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1B0EE0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8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6C1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  <w:r w:rsidR="006C1C55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</w:tr>
    </w:tbl>
    <w:p w:rsidR="005C6298" w:rsidRPr="005455FC" w:rsidRDefault="005C6298" w:rsidP="005C6298">
      <w:pPr>
        <w:spacing w:line="252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5C6298" w:rsidRPr="005455FC" w:rsidRDefault="005C6298" w:rsidP="005C6298">
      <w:pPr>
        <w:spacing w:after="0" w:line="252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5455FC">
        <w:rPr>
          <w:rFonts w:ascii="Times New Roman" w:eastAsia="Cambria" w:hAnsi="Times New Roman" w:cs="Times New Roman"/>
          <w:b/>
          <w:sz w:val="28"/>
          <w:szCs w:val="28"/>
        </w:rPr>
        <w:t>«Речевое развитие»</w:t>
      </w:r>
      <w:r w:rsidR="00287200" w:rsidRPr="005455FC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/>
      </w:tblPr>
      <w:tblGrid>
        <w:gridCol w:w="1291"/>
        <w:gridCol w:w="848"/>
        <w:gridCol w:w="770"/>
        <w:gridCol w:w="848"/>
        <w:gridCol w:w="771"/>
        <w:gridCol w:w="849"/>
        <w:gridCol w:w="771"/>
        <w:gridCol w:w="877"/>
        <w:gridCol w:w="785"/>
        <w:gridCol w:w="849"/>
        <w:gridCol w:w="775"/>
      </w:tblGrid>
      <w:tr w:rsidR="005C6298" w:rsidRPr="00330EAA" w:rsidTr="001237EC"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Уровень 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D609E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младшие</w:t>
            </w:r>
            <w:r w:rsidR="005C6298"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D609E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hAnsi="Times New Roman" w:cs="Times New Roman"/>
                <w:sz w:val="18"/>
                <w:szCs w:val="18"/>
              </w:rPr>
              <w:t>средние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D609E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hAnsi="Times New Roman" w:cs="Times New Roman"/>
                <w:sz w:val="18"/>
                <w:szCs w:val="18"/>
              </w:rPr>
              <w:t>старшие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D609E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hAnsi="Times New Roman" w:cs="Times New Roman"/>
                <w:sz w:val="18"/>
                <w:szCs w:val="18"/>
              </w:rPr>
              <w:t>подготовительные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По саду</w:t>
            </w:r>
          </w:p>
        </w:tc>
      </w:tr>
      <w:tr w:rsidR="005C6298" w:rsidRPr="00330EAA" w:rsidTr="001237EC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</w:tr>
      <w:tr w:rsidR="005C6298" w:rsidRPr="00330EAA" w:rsidTr="001237EC">
        <w:trPr>
          <w:trHeight w:val="1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16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37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1B0EE0" w:rsidP="001B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68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E07F2A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E07F2A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39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</w:tr>
      <w:tr w:rsidR="005C6298" w:rsidRPr="00330EAA" w:rsidTr="001237EC">
        <w:trPr>
          <w:trHeight w:val="1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32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75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="00750E74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41</w:t>
            </w: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69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46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1B0EE0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28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E07F2A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48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E07F2A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50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</w:tr>
      <w:tr w:rsidR="005C6298" w:rsidRPr="00330EAA" w:rsidTr="001237EC">
        <w:trPr>
          <w:trHeight w:val="1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49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59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17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1B0EE0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E07F2A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47</w:t>
            </w:r>
            <w:r w:rsidR="005C6298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E07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="00E07F2A"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Pr="00330EAA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</w:tr>
    </w:tbl>
    <w:p w:rsidR="001237EC" w:rsidRPr="005455FC" w:rsidRDefault="001237EC" w:rsidP="001237EC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познавательно-речевое развитие детей, следует отметить, что в ДОУ созданы определенные условия: богатая предметно-развивающая среда в группах, наличие необходимой методической и познавательной литературы в арсенале педагогов дают возможность развивать у детей познавательный интерес, наблюдательность и познавательную активность. Педагоги используют в работе современные дидактические пособия, игры.  </w:t>
      </w:r>
    </w:p>
    <w:p w:rsidR="001237EC" w:rsidRPr="005455FC" w:rsidRDefault="001237EC" w:rsidP="001237EC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итоговых диагностик показывают, что развитие детей осуществляется на высоком уровне; это подтверждают отзывы учителей школ, открытые занятия   воспитателей, отзывы родителей.  </w:t>
      </w:r>
    </w:p>
    <w:p w:rsidR="005C6298" w:rsidRPr="005455FC" w:rsidRDefault="005C6298" w:rsidP="005C6298">
      <w:pPr>
        <w:spacing w:after="0" w:line="252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5455FC">
        <w:rPr>
          <w:rFonts w:ascii="Times New Roman" w:eastAsia="Cambria" w:hAnsi="Times New Roman" w:cs="Times New Roman"/>
          <w:b/>
          <w:sz w:val="28"/>
          <w:szCs w:val="28"/>
        </w:rPr>
        <w:t>«Художественно - эстетическое развитие»</w:t>
      </w:r>
      <w:r w:rsidR="00287200" w:rsidRPr="005455FC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/>
      </w:tblPr>
      <w:tblGrid>
        <w:gridCol w:w="1291"/>
        <w:gridCol w:w="845"/>
        <w:gridCol w:w="770"/>
        <w:gridCol w:w="846"/>
        <w:gridCol w:w="770"/>
        <w:gridCol w:w="846"/>
        <w:gridCol w:w="770"/>
        <w:gridCol w:w="885"/>
        <w:gridCol w:w="792"/>
        <w:gridCol w:w="846"/>
        <w:gridCol w:w="773"/>
      </w:tblGrid>
      <w:tr w:rsidR="005C6298" w:rsidRPr="005455FC" w:rsidTr="002113E1"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Уровень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D609E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младшие</w:t>
            </w:r>
            <w:r w:rsidR="005C6298"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D609E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средние</w:t>
            </w:r>
            <w:r w:rsidR="005C6298"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D6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С</w:t>
            </w:r>
            <w:r w:rsidR="005D609E"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таршие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D609E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подготовительные</w:t>
            </w:r>
            <w:r w:rsidR="005C6298"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По саду</w:t>
            </w:r>
          </w:p>
        </w:tc>
      </w:tr>
      <w:tr w:rsidR="005C6298" w:rsidRPr="005455FC" w:rsidTr="002113E1"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330EAA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EAA">
              <w:rPr>
                <w:rFonts w:ascii="Times New Roman" w:eastAsia="Cambria" w:hAnsi="Times New Roman" w:cs="Times New Roman"/>
                <w:sz w:val="18"/>
                <w:szCs w:val="18"/>
              </w:rPr>
              <w:t>Конец года</w:t>
            </w:r>
          </w:p>
        </w:tc>
      </w:tr>
      <w:tr w:rsidR="005C6298" w:rsidRPr="005455FC" w:rsidTr="002113E1">
        <w:trPr>
          <w:trHeight w:val="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57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46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54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1B0EE0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68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E07F2A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E07F2A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6%</w:t>
            </w:r>
          </w:p>
        </w:tc>
      </w:tr>
      <w:tr w:rsidR="005C6298" w:rsidRPr="005455FC" w:rsidTr="002113E1">
        <w:trPr>
          <w:trHeight w:val="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73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40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75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="00750E74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59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50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6C1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  <w:r w:rsidR="006C1C55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1B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  <w:r w:rsidR="001B0EE0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8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E07F2A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57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E07F2A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39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</w:tr>
      <w:tr w:rsidR="005C6298" w:rsidRPr="005455FC" w:rsidTr="002113E1">
        <w:trPr>
          <w:trHeight w:val="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21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750E74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31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6C1C55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5C6298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1B0EE0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E07F2A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40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298" w:rsidRPr="005455FC" w:rsidRDefault="00E07F2A" w:rsidP="005C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  <w:r w:rsidR="005C6298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</w:tr>
    </w:tbl>
    <w:p w:rsidR="00C851A9" w:rsidRPr="005455FC" w:rsidRDefault="00ED1917" w:rsidP="00B906C9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совместные</w:t>
      </w:r>
      <w:r w:rsidR="00F40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родителями творческие</w:t>
      </w:r>
      <w:r w:rsidR="00BA4E21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A4E21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C65C8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одел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 w:rsidR="00BC65C8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4E21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конкурсы рисунков к пра</w:t>
      </w:r>
      <w:r w:rsidR="001237EC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здникам. Дети принимают </w:t>
      </w:r>
      <w:r w:rsidR="00BA4E21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во всероссийских</w:t>
      </w:r>
      <w:r w:rsidR="00BC65C8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, городских</w:t>
      </w:r>
      <w:r w:rsidR="00BA4E21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конкурсах и занимают призовые места</w:t>
      </w:r>
      <w:r w:rsidR="00BC65C8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570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Стабильной можно считать работу в разделе «Музыкальное развитие».</w:t>
      </w:r>
      <w:r w:rsidR="002113E1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7200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Мы ежегодно расширяем наши традиции, включая в образовательный процесс разнообразные досуги, праздники: «День Победы»,  «Мамин день», «Масленица»,</w:t>
      </w:r>
      <w:r w:rsidR="00ED1917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«Колядки», 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«День защ</w:t>
      </w:r>
      <w:r w:rsidR="00ED1917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итника Отечества», «День смеха». Д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ети принимают активное участ</w:t>
      </w:r>
      <w:r w:rsidR="009B1294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ие в кон</w:t>
      </w:r>
      <w:r w:rsidR="00BC65C8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курсах детского творчества</w:t>
      </w:r>
      <w:r w:rsidR="002B2976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C65C8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Звёздный путь»</w:t>
      </w:r>
      <w:r w:rsidR="002B2976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, «Краски детства»</w:t>
      </w:r>
      <w:r w:rsidR="00ED1917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, «Звёздный дождь», «Звонкие ладошки»</w:t>
      </w:r>
      <w:r w:rsidR="002B2976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и.д.</w:t>
      </w:r>
      <w:r w:rsidR="009B1294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5361" w:rsidRPr="005455FC" w:rsidRDefault="00BA4E21" w:rsidP="001237EC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 созданы  условия для организации сюжетно-ролевых игр, строительно-конструктивных игр в каждой возрастной группе - приобретено 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игровое оборудование, детская игровая мебель, наборы деревянных конструкторов, игрушки и т.д. </w:t>
      </w:r>
      <w:r w:rsidR="006C015A"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836570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Анализ кадрового состава</w:t>
      </w:r>
    </w:p>
    <w:p w:rsidR="00836570" w:rsidRPr="005455FC" w:rsidRDefault="00BA4E21" w:rsidP="0028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В рамках мониторинга ресурсного обеспечения анализу подверглись кадровые, социальные, информационно-коммуникационные, материально-технические, финансово-экономические, нормативно-правовые ресурсы.</w:t>
      </w:r>
    </w:p>
    <w:p w:rsidR="0083657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При мониторинговом исследовании кадровой обстановки в МБДОУ были получены следующие результаты.                                                                                                                                     Укомплектованность кадрами составляет 100%. Всего педагогов: </w:t>
      </w:r>
      <w:r w:rsidR="002B2976" w:rsidRPr="005455FC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 (100%)</w:t>
      </w:r>
    </w:p>
    <w:p w:rsidR="00836570" w:rsidRPr="005455FC" w:rsidRDefault="00BA4E21" w:rsidP="00B906C9">
      <w:pPr>
        <w:spacing w:before="30" w:after="30" w:line="240" w:lineRule="auto"/>
        <w:ind w:left="-38" w:firstLine="38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Высшее педагогическое образование: </w:t>
      </w:r>
      <w:r w:rsidR="009D14EA" w:rsidRPr="005455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3594" w:rsidRPr="005455F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570" w:rsidRPr="005455FC" w:rsidRDefault="00BA4E21" w:rsidP="00B906C9">
      <w:pPr>
        <w:spacing w:before="30" w:after="30" w:line="240" w:lineRule="auto"/>
        <w:ind w:left="-38" w:firstLine="38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Среднее специальное педагогическое: </w:t>
      </w:r>
      <w:r w:rsidR="00F73594" w:rsidRPr="005455FC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836570" w:rsidRPr="005455FC" w:rsidRDefault="00BA4E21" w:rsidP="00B906C9">
      <w:pPr>
        <w:spacing w:before="30" w:after="30" w:line="240" w:lineRule="auto"/>
        <w:ind w:left="-38" w:firstLine="38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Высшая квалификационная категория:1</w:t>
      </w:r>
      <w:r w:rsidR="00F73594" w:rsidRPr="005455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570" w:rsidRPr="005455FC" w:rsidRDefault="00CD3717" w:rsidP="00B906C9">
      <w:pPr>
        <w:spacing w:before="30" w:after="30" w:line="240" w:lineRule="auto"/>
        <w:ind w:left="-38" w:firstLine="38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Первая категория:</w:t>
      </w:r>
      <w:r w:rsidR="003B646B" w:rsidRPr="00545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200" w:rsidRPr="005455F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570" w:rsidRPr="005455FC" w:rsidRDefault="009B1294" w:rsidP="00B906C9">
      <w:pPr>
        <w:spacing w:before="30" w:after="30" w:line="240" w:lineRule="auto"/>
        <w:ind w:left="-38" w:firstLine="38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Без категории:  </w:t>
      </w:r>
      <w:r w:rsidR="00287200" w:rsidRPr="005455F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57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В детском саду с педагогами проводится планомерная работа по повышению их профессионального уровня, стимулированию их инновационной активности. Воспитатели и педагоги – специалисты участвуют в заседаниях педагогического совета ДОУ по актуальным для данного учреждения проблемам образовательного процесса, в работе различных объединений на уровне учреждения и на райо</w:t>
      </w:r>
      <w:r w:rsidR="003B646B" w:rsidRPr="005455FC">
        <w:rPr>
          <w:rFonts w:ascii="Times New Roman" w:eastAsia="Times New Roman" w:hAnsi="Times New Roman" w:cs="Times New Roman"/>
          <w:sz w:val="28"/>
          <w:szCs w:val="28"/>
        </w:rPr>
        <w:t>нном уровне</w:t>
      </w:r>
      <w:r w:rsidR="00D909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646B" w:rsidRPr="005455F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урсовая</w:t>
      </w:r>
      <w:r w:rsidR="003B646B" w:rsidRPr="00545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 подготовка педагогов нашего ДОУ составляет 100%. Опыт работы педагогов транслируется в ходе конкурсов профессионального мастерства и в рамках разработки и реализации педагогических и социально-культурных проектов. Педагоги ДОУ являются участниками и неоднократными победителями  конкурсов профессионального мастерства различных уровней:</w:t>
      </w:r>
    </w:p>
    <w:p w:rsidR="00287200" w:rsidRPr="005455FC" w:rsidRDefault="00BA4E21" w:rsidP="00B9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Проблемное поле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7200" w:rsidRPr="005455FC" w:rsidRDefault="001504D3" w:rsidP="0015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Недостаточный</w:t>
      </w:r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 xml:space="preserve"> уровень аналитико-прогностических и проектировочных умений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молодых</w:t>
      </w:r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570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Достаточно стабильный кадровый состав педагогов с высоким профессиональным уровнем обеспечивает систему работы детского сада по реализации образовательной программы и высокую результативность инновационной деятельности дошкольного учреждения. </w:t>
      </w:r>
    </w:p>
    <w:p w:rsidR="00836570" w:rsidRPr="005455FC" w:rsidRDefault="00BA4E21" w:rsidP="00B906C9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анализ профессионального уровня педагогов позволяют сделать выводы о том, что в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детском саду преобладает позитивный психологический микроклимат, а самое главное, педагоги ориентированы на повышение собственной педагогической компетентности.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6570" w:rsidRPr="005455FC" w:rsidRDefault="00287200" w:rsidP="0028720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3594" w:rsidRPr="005455F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BA4E21"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адачи </w:t>
      </w:r>
      <w:proofErr w:type="spellStart"/>
      <w:proofErr w:type="gramStart"/>
      <w:r w:rsidR="00BA4E21" w:rsidRPr="005455FC"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BA4E21"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– об</w:t>
      </w:r>
      <w:r w:rsidR="003B646B" w:rsidRPr="005455FC">
        <w:rPr>
          <w:rFonts w:ascii="Times New Roman" w:eastAsia="Times New Roman" w:hAnsi="Times New Roman" w:cs="Times New Roman"/>
          <w:b/>
          <w:sz w:val="28"/>
          <w:szCs w:val="28"/>
        </w:rPr>
        <w:t>разовательной</w:t>
      </w:r>
      <w:proofErr w:type="gramEnd"/>
      <w:r w:rsidR="003B646B"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ДОУ на 201</w:t>
      </w:r>
      <w:r w:rsidR="00F73594" w:rsidRPr="005455F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B646B"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090F">
        <w:rPr>
          <w:rFonts w:ascii="Times New Roman" w:eastAsia="Times New Roman" w:hAnsi="Times New Roman" w:cs="Times New Roman"/>
          <w:b/>
          <w:sz w:val="28"/>
          <w:szCs w:val="28"/>
        </w:rPr>
        <w:t>календарный</w:t>
      </w:r>
      <w:r w:rsidR="00BA4E21"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836570" w:rsidRPr="005455FC" w:rsidRDefault="00BA4E21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Проанализировав проделанную работу, ее результаты, п</w:t>
      </w:r>
      <w:r w:rsidR="003B646B" w:rsidRPr="005455FC">
        <w:rPr>
          <w:rFonts w:ascii="Times New Roman" w:eastAsia="Times New Roman" w:hAnsi="Times New Roman" w:cs="Times New Roman"/>
          <w:sz w:val="28"/>
          <w:szCs w:val="28"/>
        </w:rPr>
        <w:t>едагогический  коллектив на 201</w:t>
      </w:r>
      <w:r w:rsidR="00F73594" w:rsidRPr="005455FC">
        <w:rPr>
          <w:rFonts w:ascii="Times New Roman" w:eastAsia="Times New Roman" w:hAnsi="Times New Roman" w:cs="Times New Roman"/>
          <w:sz w:val="28"/>
          <w:szCs w:val="28"/>
        </w:rPr>
        <w:t>7</w:t>
      </w:r>
      <w:r w:rsidR="00D9090F">
        <w:rPr>
          <w:rFonts w:ascii="Times New Roman" w:eastAsia="Times New Roman" w:hAnsi="Times New Roman" w:cs="Times New Roman"/>
          <w:sz w:val="28"/>
          <w:szCs w:val="28"/>
        </w:rPr>
        <w:t xml:space="preserve"> календарный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 год поставил перед собой следующие цели и задачи: </w:t>
      </w:r>
    </w:p>
    <w:p w:rsidR="00836570" w:rsidRPr="005455FC" w:rsidRDefault="00BA4E21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Тема работы ДОУ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: Успешная социализация дошкольников в рамках реализации образовательной программы.</w:t>
      </w:r>
    </w:p>
    <w:p w:rsidR="001504D3" w:rsidRPr="005455FC" w:rsidRDefault="00BA4E21" w:rsidP="001504D3">
      <w:pPr>
        <w:spacing w:after="0"/>
        <w:rPr>
          <w:rFonts w:ascii="Times New Roman" w:eastAsia="Cambria" w:hAnsi="Times New Roman" w:cs="Times New Roman"/>
          <w:sz w:val="28"/>
          <w:szCs w:val="28"/>
        </w:rPr>
      </w:pPr>
      <w:r w:rsidRPr="005455FC">
        <w:rPr>
          <w:rFonts w:ascii="Times New Roman" w:eastAsia="Cambria" w:hAnsi="Times New Roman" w:cs="Times New Roman"/>
          <w:b/>
          <w:sz w:val="28"/>
          <w:szCs w:val="28"/>
        </w:rPr>
        <w:lastRenderedPageBreak/>
        <w:t xml:space="preserve">Приоритетные направления: </w:t>
      </w:r>
      <w:r w:rsidRPr="005455FC">
        <w:rPr>
          <w:rFonts w:ascii="Times New Roman" w:eastAsia="Cambria" w:hAnsi="Times New Roman" w:cs="Times New Roman"/>
          <w:sz w:val="28"/>
          <w:szCs w:val="28"/>
        </w:rPr>
        <w:t>социально - нравственное;</w:t>
      </w:r>
      <w:r w:rsidRPr="005455FC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5455FC">
        <w:rPr>
          <w:rFonts w:ascii="Times New Roman" w:eastAsia="Cambria" w:hAnsi="Times New Roman" w:cs="Times New Roman"/>
          <w:sz w:val="28"/>
          <w:szCs w:val="28"/>
        </w:rPr>
        <w:t>физкультурно-оздоровительное.</w:t>
      </w:r>
    </w:p>
    <w:p w:rsidR="00836570" w:rsidRPr="005455FC" w:rsidRDefault="001504D3" w:rsidP="001504D3">
      <w:pPr>
        <w:spacing w:after="0"/>
        <w:rPr>
          <w:rFonts w:ascii="Times New Roman" w:eastAsia="Cambria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4E21" w:rsidRPr="005455F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BA4E21" w:rsidRPr="005455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760A" w:rsidRPr="005455FC" w:rsidRDefault="0068760A" w:rsidP="001504D3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1.Создание предметно – развивающей среды в ДОУ с использованием инновационного подхода  в соответствии с ФГОС.</w:t>
      </w:r>
    </w:p>
    <w:p w:rsidR="0068760A" w:rsidRPr="005455FC" w:rsidRDefault="0068760A" w:rsidP="001504D3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2. Формирование связной речи в детском саду и в семье в соответствии с ФГОС.</w:t>
      </w:r>
    </w:p>
    <w:p w:rsidR="0068760A" w:rsidRPr="005455FC" w:rsidRDefault="0068760A" w:rsidP="001504D3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3. Формирование социально – нравственной личности дошкольника  средствами  игровой деятельности.</w:t>
      </w:r>
    </w:p>
    <w:p w:rsidR="0068760A" w:rsidRPr="005455FC" w:rsidRDefault="0068760A" w:rsidP="001504D3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4. Совершенствовать работу детского сада по охране и укреплению здоровья детей.</w:t>
      </w:r>
    </w:p>
    <w:p w:rsidR="00836570" w:rsidRPr="005455FC" w:rsidRDefault="00BA4E21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C015A"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Организационно – методические мероприятия. </w:t>
      </w:r>
    </w:p>
    <w:p w:rsidR="00836570" w:rsidRPr="005455FC" w:rsidRDefault="006C015A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3.1. Педагогические советы</w:t>
      </w:r>
    </w:p>
    <w:p w:rsidR="008C61DF" w:rsidRPr="005455FC" w:rsidRDefault="008C61DF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5633"/>
        <w:gridCol w:w="1170"/>
        <w:gridCol w:w="2174"/>
      </w:tblGrid>
      <w:tr w:rsidR="000C68DB" w:rsidRPr="005455FC" w:rsidTr="00275361">
        <w:tc>
          <w:tcPr>
            <w:tcW w:w="540" w:type="dxa"/>
          </w:tcPr>
          <w:p w:rsidR="000C68DB" w:rsidRPr="005455FC" w:rsidRDefault="000C68DB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3" w:type="dxa"/>
          </w:tcPr>
          <w:p w:rsidR="000C68DB" w:rsidRPr="005455FC" w:rsidRDefault="000C68DB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8" w:type="dxa"/>
          </w:tcPr>
          <w:p w:rsidR="000C68DB" w:rsidRPr="005455FC" w:rsidRDefault="000C68DB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50" w:type="dxa"/>
          </w:tcPr>
          <w:p w:rsidR="000C68DB" w:rsidRPr="005455FC" w:rsidRDefault="000C68DB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C68DB" w:rsidRPr="005455FC" w:rsidTr="00275361">
        <w:tc>
          <w:tcPr>
            <w:tcW w:w="540" w:type="dxa"/>
          </w:tcPr>
          <w:p w:rsidR="000C68DB" w:rsidRPr="005455FC" w:rsidRDefault="000C68DB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3" w:type="dxa"/>
          </w:tcPr>
          <w:p w:rsidR="000C68DB" w:rsidRPr="005455FC" w:rsidRDefault="000C68DB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«Организация </w:t>
            </w:r>
            <w:r w:rsidR="00812C33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 дошкольного учреждения в рамках ФГОС на</w:t>
            </w:r>
            <w:r w:rsidR="003B5321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F73594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3B5321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201</w:t>
            </w:r>
            <w:r w:rsidR="00F73594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учебном году»</w:t>
            </w:r>
            <w:r w:rsidR="006A428F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532C7" w:rsidRPr="005455FC" w:rsidRDefault="000C68DB" w:rsidP="00D9090F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Цели: подведение</w:t>
            </w:r>
            <w:r w:rsidR="00812C33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 работы с детьми в летние - оздоровительный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период, ознакомление педагогического коллек</w:t>
            </w:r>
            <w:r w:rsidR="003B5321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тива с планом работы ДОУ на 201</w:t>
            </w:r>
            <w:r w:rsidR="00F73594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B5321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090F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</w:t>
            </w:r>
            <w:r w:rsidR="003B5321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год, утверждение: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расписания занятий и режима дня, учебного плана и календарного учебного графика, плана работы по сохранению и у</w:t>
            </w:r>
            <w:r w:rsidR="003B5321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креплению здоровья детей на 201</w:t>
            </w:r>
            <w:r w:rsidR="00F73594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90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календарный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год, плана работы по повышению уровня квалификации педагогов: аттестация, самообразование,</w:t>
            </w:r>
            <w:r w:rsidR="003B5321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курсовая переподготовка</w:t>
            </w:r>
            <w:r w:rsidR="004A1D4E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12C33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178" w:type="dxa"/>
          </w:tcPr>
          <w:p w:rsidR="000C68DB" w:rsidRPr="005455FC" w:rsidRDefault="00812C33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50" w:type="dxa"/>
          </w:tcPr>
          <w:p w:rsidR="000C68DB" w:rsidRPr="005455FC" w:rsidRDefault="000C68DB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ПС</w:t>
            </w:r>
            <w:proofErr w:type="gram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</w:t>
            </w:r>
            <w:proofErr w:type="spellEnd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  <w:r w:rsidR="00812C33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заведующего по ВМР</w:t>
            </w:r>
          </w:p>
        </w:tc>
      </w:tr>
      <w:tr w:rsidR="000C68DB" w:rsidRPr="005455FC" w:rsidTr="00275361">
        <w:tc>
          <w:tcPr>
            <w:tcW w:w="540" w:type="dxa"/>
          </w:tcPr>
          <w:p w:rsidR="000C68DB" w:rsidRPr="005455FC" w:rsidRDefault="000C68DB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3" w:type="dxa"/>
          </w:tcPr>
          <w:p w:rsidR="000C68DB" w:rsidRPr="005455FC" w:rsidRDefault="00A532C7" w:rsidP="00EF1239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r w:rsidR="00812C33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Инновационный подход к созданию предметно – развивающей среды в ДОУ</w:t>
            </w: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  <w:r w:rsidR="000C68DB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0C68DB" w:rsidRPr="005455FC" w:rsidRDefault="00812C33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7D4058" w:rsidRPr="005455FC" w:rsidRDefault="00812C33" w:rsidP="00812C33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C68DB" w:rsidRPr="005455FC" w:rsidTr="00275361">
        <w:tc>
          <w:tcPr>
            <w:tcW w:w="540" w:type="dxa"/>
          </w:tcPr>
          <w:p w:rsidR="000C68DB" w:rsidRPr="005455FC" w:rsidRDefault="006A428F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3" w:type="dxa"/>
          </w:tcPr>
          <w:p w:rsidR="000C68DB" w:rsidRPr="005455FC" w:rsidRDefault="006A428F" w:rsidP="00EF1239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r w:rsidR="00812C33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связной речи в детском саду и в семье в соответствии с ФГОС</w:t>
            </w:r>
            <w:r w:rsidR="00EF1239"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0C68DB" w:rsidRPr="005455FC" w:rsidRDefault="00812C33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8D0194" w:rsidRPr="005455FC" w:rsidRDefault="00812C33" w:rsidP="00F73594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F1239" w:rsidRPr="005455FC" w:rsidTr="00275361">
        <w:trPr>
          <w:trHeight w:val="3180"/>
        </w:trPr>
        <w:tc>
          <w:tcPr>
            <w:tcW w:w="540" w:type="dxa"/>
          </w:tcPr>
          <w:p w:rsidR="00EF1239" w:rsidRPr="005455FC" w:rsidRDefault="00EF1239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903" w:type="dxa"/>
          </w:tcPr>
          <w:p w:rsidR="00EF1239" w:rsidRPr="005455FC" w:rsidRDefault="00EF1239" w:rsidP="006876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«Итоги работы за учебный год и перспективы на будущее».      </w:t>
            </w:r>
          </w:p>
          <w:p w:rsidR="008A45C5" w:rsidRPr="005455FC" w:rsidRDefault="00EF1239" w:rsidP="00EF1239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О выполнении годовых задач учебного года</w:t>
            </w:r>
          </w:p>
          <w:p w:rsidR="00EF1239" w:rsidRPr="005455FC" w:rsidRDefault="00EF1239" w:rsidP="00EF1239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2. Отчет воспитателей групп о проделанной работе за год</w:t>
            </w:r>
          </w:p>
          <w:p w:rsidR="00EF1239" w:rsidRPr="005455FC" w:rsidRDefault="00EF1239" w:rsidP="00EF1239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Анализ </w:t>
            </w:r>
            <w:proofErr w:type="spellStart"/>
            <w:proofErr w:type="gram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образовательной</w:t>
            </w:r>
            <w:proofErr w:type="gramEnd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за 2017-2018г.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Утверждение годовых задач работы на 2018-2019 учебный год.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Утверждение плана работы ДОУ на летний период.</w:t>
            </w:r>
          </w:p>
          <w:p w:rsidR="00EF1239" w:rsidRPr="005455FC" w:rsidRDefault="00EF1239" w:rsidP="00EF1239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6. Проект решения педагогического совета, его утверждение, дополнения.</w:t>
            </w:r>
          </w:p>
        </w:tc>
        <w:tc>
          <w:tcPr>
            <w:tcW w:w="1178" w:type="dxa"/>
          </w:tcPr>
          <w:p w:rsidR="00EF1239" w:rsidRPr="005455FC" w:rsidRDefault="00EF1239" w:rsidP="0068760A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50" w:type="dxa"/>
          </w:tcPr>
          <w:p w:rsidR="00EF1239" w:rsidRPr="005455FC" w:rsidRDefault="00EF1239" w:rsidP="0068760A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ПС, </w:t>
            </w:r>
          </w:p>
          <w:p w:rsidR="00EF1239" w:rsidRPr="005455FC" w:rsidRDefault="00EF1239" w:rsidP="0068760A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ДОУ, воспитатели </w:t>
            </w:r>
          </w:p>
        </w:tc>
      </w:tr>
      <w:tr w:rsidR="00EF1239" w:rsidRPr="005455FC" w:rsidTr="00EF1239">
        <w:trPr>
          <w:trHeight w:val="70"/>
        </w:trPr>
        <w:tc>
          <w:tcPr>
            <w:tcW w:w="540" w:type="dxa"/>
          </w:tcPr>
          <w:p w:rsidR="00EF1239" w:rsidRPr="005455FC" w:rsidRDefault="00EF1239" w:rsidP="006A428F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:rsidR="00EF1239" w:rsidRPr="005455FC" w:rsidRDefault="00EF1239" w:rsidP="004A1D4E">
            <w:pPr>
              <w:spacing w:before="100" w:after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EF1239" w:rsidRPr="005455FC" w:rsidRDefault="00EF1239" w:rsidP="006A428F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F1239" w:rsidRPr="005455FC" w:rsidRDefault="00EF1239" w:rsidP="006A428F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68DB" w:rsidRPr="005455FC" w:rsidRDefault="006A428F" w:rsidP="006A428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C68DB" w:rsidRPr="005455FC">
        <w:rPr>
          <w:rFonts w:ascii="Times New Roman" w:eastAsia="Times New Roman" w:hAnsi="Times New Roman" w:cs="Times New Roman"/>
          <w:b/>
          <w:sz w:val="28"/>
          <w:szCs w:val="28"/>
        </w:rPr>
        <w:t>.2.  Семинары</w:t>
      </w:r>
      <w:r w:rsidR="00062E4A" w:rsidRPr="005455FC">
        <w:rPr>
          <w:rFonts w:ascii="Times New Roman" w:eastAsia="Times New Roman" w:hAnsi="Times New Roman" w:cs="Times New Roman"/>
          <w:b/>
          <w:sz w:val="28"/>
          <w:szCs w:val="28"/>
        </w:rPr>
        <w:t>, педагогические часы</w:t>
      </w:r>
    </w:p>
    <w:tbl>
      <w:tblPr>
        <w:tblStyle w:val="a6"/>
        <w:tblW w:w="0" w:type="auto"/>
        <w:tblLayout w:type="fixed"/>
        <w:tblLook w:val="04A0"/>
      </w:tblPr>
      <w:tblGrid>
        <w:gridCol w:w="540"/>
        <w:gridCol w:w="5947"/>
        <w:gridCol w:w="1134"/>
        <w:gridCol w:w="1950"/>
      </w:tblGrid>
      <w:tr w:rsidR="006A428F" w:rsidRPr="005455FC" w:rsidTr="00275361">
        <w:tc>
          <w:tcPr>
            <w:tcW w:w="540" w:type="dxa"/>
          </w:tcPr>
          <w:p w:rsidR="006A428F" w:rsidRPr="005455FC" w:rsidRDefault="006A428F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7" w:type="dxa"/>
          </w:tcPr>
          <w:p w:rsidR="006A428F" w:rsidRPr="005455FC" w:rsidRDefault="006A428F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="00745FF7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семинара, педагогического часа</w:t>
            </w:r>
          </w:p>
        </w:tc>
        <w:tc>
          <w:tcPr>
            <w:tcW w:w="1134" w:type="dxa"/>
          </w:tcPr>
          <w:p w:rsidR="006A428F" w:rsidRPr="005455FC" w:rsidRDefault="006A428F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50" w:type="dxa"/>
          </w:tcPr>
          <w:p w:rsidR="006A428F" w:rsidRPr="005455FC" w:rsidRDefault="006A428F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A428F" w:rsidRPr="005455FC" w:rsidTr="00275361">
        <w:trPr>
          <w:trHeight w:val="840"/>
        </w:trPr>
        <w:tc>
          <w:tcPr>
            <w:tcW w:w="540" w:type="dxa"/>
          </w:tcPr>
          <w:p w:rsidR="006A428F" w:rsidRPr="005455FC" w:rsidRDefault="006A428F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7" w:type="dxa"/>
          </w:tcPr>
          <w:p w:rsidR="006A428F" w:rsidRPr="005455FC" w:rsidRDefault="006A428F" w:rsidP="00062E4A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62E4A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инструктивно – директивных документов по обеспечению дошкольного образования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            </w:t>
            </w:r>
          </w:p>
        </w:tc>
        <w:tc>
          <w:tcPr>
            <w:tcW w:w="1134" w:type="dxa"/>
          </w:tcPr>
          <w:p w:rsidR="006A428F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6A428F" w:rsidRPr="005455FC" w:rsidRDefault="006A428F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  <w:r w:rsidR="00062E4A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6A428F" w:rsidRPr="005455FC" w:rsidTr="00275361">
        <w:trPr>
          <w:trHeight w:val="540"/>
        </w:trPr>
        <w:tc>
          <w:tcPr>
            <w:tcW w:w="540" w:type="dxa"/>
          </w:tcPr>
          <w:p w:rsidR="006A428F" w:rsidRPr="005455FC" w:rsidRDefault="006A428F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7" w:type="dxa"/>
          </w:tcPr>
          <w:p w:rsidR="00062E4A" w:rsidRPr="005455FC" w:rsidRDefault="006A428F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62E4A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педагогической литературы"</w:t>
            </w: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062E4A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062E4A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мониторинга                                                                                                       </w:t>
            </w:r>
          </w:p>
          <w:p w:rsidR="00062E4A" w:rsidRPr="005455FC" w:rsidRDefault="00062E4A" w:rsidP="00062E4A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«Способы выхода из конфликтных ситуаций в работе с семьей»</w:t>
            </w: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428F" w:rsidRPr="005455FC" w:rsidRDefault="006A428F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34" w:type="dxa"/>
          </w:tcPr>
          <w:p w:rsidR="006A428F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686502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6A428F" w:rsidRPr="005455FC" w:rsidRDefault="00062E4A" w:rsidP="00062E4A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A428F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его по ВМР, педагоги</w:t>
            </w:r>
          </w:p>
          <w:p w:rsidR="00062E4A" w:rsidRPr="005455FC" w:rsidRDefault="00062E4A" w:rsidP="00062E4A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062E4A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ВМР, педагоги</w:t>
            </w:r>
          </w:p>
          <w:p w:rsidR="00062E4A" w:rsidRPr="005455FC" w:rsidRDefault="00062E4A" w:rsidP="00062E4A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E4A" w:rsidRPr="005455FC" w:rsidRDefault="00062E4A" w:rsidP="00062E4A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Бекмухамбетова</w:t>
            </w:r>
            <w:proofErr w:type="spellEnd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</w:tbl>
    <w:p w:rsidR="000C68DB" w:rsidRPr="005455FC" w:rsidRDefault="004B10F2" w:rsidP="000C68D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C68DB" w:rsidRPr="005455FC">
        <w:rPr>
          <w:rFonts w:ascii="Times New Roman" w:eastAsia="Times New Roman" w:hAnsi="Times New Roman" w:cs="Times New Roman"/>
          <w:b/>
          <w:sz w:val="28"/>
          <w:szCs w:val="28"/>
        </w:rPr>
        <w:t>.3.  Консультации</w:t>
      </w:r>
      <w:r w:rsidR="006A428F"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педагогов.</w:t>
      </w:r>
    </w:p>
    <w:p w:rsidR="000C68DB" w:rsidRPr="005455FC" w:rsidRDefault="00D9090F" w:rsidP="005455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745FF7" w:rsidRPr="005455F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Адаптация </w:t>
      </w:r>
      <w:r w:rsidR="00745FF7" w:rsidRPr="005455FC">
        <w:rPr>
          <w:rFonts w:ascii="Times New Roman" w:eastAsia="Times New Roman" w:hAnsi="Times New Roman" w:cs="Times New Roman"/>
          <w:sz w:val="28"/>
          <w:szCs w:val="28"/>
        </w:rPr>
        <w:t xml:space="preserve">ребенка к условиям детского сада»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C68DB" w:rsidRPr="005455FC">
        <w:rPr>
          <w:rFonts w:ascii="Times New Roman" w:eastAsia="Times New Roman" w:hAnsi="Times New Roman" w:cs="Times New Roman"/>
          <w:sz w:val="28"/>
          <w:szCs w:val="28"/>
        </w:rPr>
        <w:t>Сентябрь</w:t>
      </w:r>
    </w:p>
    <w:p w:rsidR="000C68DB" w:rsidRPr="005455FC" w:rsidRDefault="004B10F2" w:rsidP="005455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45FF7" w:rsidRPr="005455FC">
        <w:rPr>
          <w:rFonts w:ascii="Times New Roman" w:eastAsia="Times New Roman" w:hAnsi="Times New Roman" w:cs="Times New Roman"/>
          <w:sz w:val="28"/>
          <w:szCs w:val="28"/>
        </w:rPr>
        <w:t>«Построение развивающей среды в ДОУ»                                                               Ноябрь</w:t>
      </w:r>
    </w:p>
    <w:p w:rsidR="000C68DB" w:rsidRPr="005455FC" w:rsidRDefault="004B10F2" w:rsidP="005455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45FF7" w:rsidRPr="005455FC">
        <w:rPr>
          <w:rFonts w:ascii="Times New Roman" w:eastAsia="Times New Roman" w:hAnsi="Times New Roman" w:cs="Times New Roman"/>
          <w:sz w:val="28"/>
          <w:szCs w:val="28"/>
        </w:rPr>
        <w:t xml:space="preserve">«Роль музыки в духовном воспитании детей дошкольного возраста»                  </w:t>
      </w:r>
      <w:r w:rsidR="000C68DB" w:rsidRPr="005455FC">
        <w:rPr>
          <w:rFonts w:ascii="Times New Roman" w:eastAsia="Times New Roman" w:hAnsi="Times New Roman" w:cs="Times New Roman"/>
          <w:sz w:val="28"/>
          <w:szCs w:val="28"/>
        </w:rPr>
        <w:t xml:space="preserve">Декабрь  </w:t>
      </w:r>
    </w:p>
    <w:p w:rsidR="00745FF7" w:rsidRPr="005455FC" w:rsidRDefault="004B10F2" w:rsidP="005455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45FF7" w:rsidRPr="005455FC">
        <w:rPr>
          <w:rFonts w:ascii="Times New Roman" w:eastAsia="Times New Roman" w:hAnsi="Times New Roman" w:cs="Times New Roman"/>
          <w:sz w:val="28"/>
          <w:szCs w:val="28"/>
        </w:rPr>
        <w:t>«Примерный комплекс упражнений для профилактики осанки у детей»</w:t>
      </w:r>
    </w:p>
    <w:p w:rsidR="000C68DB" w:rsidRPr="005455FC" w:rsidRDefault="00745FF7" w:rsidP="005455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 4 -7 летнего возраста                                                                                                      Январь</w:t>
      </w:r>
    </w:p>
    <w:p w:rsidR="004B10F2" w:rsidRPr="005455FC" w:rsidRDefault="004B10F2" w:rsidP="005455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45FF7" w:rsidRPr="005455FC">
        <w:rPr>
          <w:rFonts w:ascii="Times New Roman" w:eastAsia="Times New Roman" w:hAnsi="Times New Roman" w:cs="Times New Roman"/>
          <w:sz w:val="28"/>
          <w:szCs w:val="28"/>
        </w:rPr>
        <w:t>«Язык – к знанию ключ»                                                                                           Февраль</w:t>
      </w:r>
    </w:p>
    <w:p w:rsidR="00745FF7" w:rsidRPr="005455FC" w:rsidRDefault="00745FF7" w:rsidP="005455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6. «Организация оздоровительных мероприятий в летний период»                         Апрель</w:t>
      </w:r>
    </w:p>
    <w:p w:rsidR="004B10F2" w:rsidRPr="005455FC" w:rsidRDefault="00FC07D8" w:rsidP="005455FC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73594" w:rsidRPr="005455F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B10F2"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. Культурно – </w:t>
      </w:r>
      <w:proofErr w:type="spellStart"/>
      <w:r w:rsidR="004B10F2" w:rsidRPr="005455FC">
        <w:rPr>
          <w:rFonts w:ascii="Times New Roman" w:eastAsia="Times New Roman" w:hAnsi="Times New Roman" w:cs="Times New Roman"/>
          <w:b/>
          <w:sz w:val="28"/>
          <w:szCs w:val="28"/>
        </w:rPr>
        <w:t>досуговая</w:t>
      </w:r>
      <w:proofErr w:type="spellEnd"/>
      <w:r w:rsidR="004B10F2"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13"/>
        <w:gridCol w:w="4972"/>
        <w:gridCol w:w="1432"/>
        <w:gridCol w:w="2356"/>
      </w:tblGrid>
      <w:tr w:rsidR="004B10F2" w:rsidRPr="005455FC" w:rsidTr="00F7359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/</w:t>
            </w:r>
            <w:proofErr w:type="spell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B10F2" w:rsidRPr="005455FC" w:rsidTr="00F73594">
        <w:trPr>
          <w:trHeight w:val="2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="00435D92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D92" w:rsidRPr="005455FC" w:rsidRDefault="00435D92" w:rsidP="0043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«</w:t>
            </w:r>
            <w:r w:rsidR="004B10F2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День знаний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Воспитатели, </w:t>
            </w:r>
            <w:r w:rsidR="00435D92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               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муз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435D92" w:rsidRPr="005455FC" w:rsidTr="00F73594">
        <w:trPr>
          <w:trHeight w:val="252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D92" w:rsidRPr="005455FC" w:rsidRDefault="00435D9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D92" w:rsidRPr="005455FC" w:rsidRDefault="00435D92" w:rsidP="00435D9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D92" w:rsidRPr="005455FC" w:rsidRDefault="00435D9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D92" w:rsidRPr="005455FC" w:rsidRDefault="00435D9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Воспитатели,                 муз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уководитель,</w:t>
            </w:r>
          </w:p>
          <w:p w:rsidR="00435D92" w:rsidRPr="005455FC" w:rsidRDefault="00435D9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4B10F2" w:rsidRPr="005455FC" w:rsidTr="00F7359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745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«</w:t>
            </w:r>
            <w:r w:rsidR="004B10F2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Ос</w:t>
            </w:r>
            <w:r w:rsidR="00745FF7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ень в гости к нам пришла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4B10F2" w:rsidRPr="005455FC" w:rsidTr="00F7359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  <w:r w:rsidR="00435D92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43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«</w:t>
            </w:r>
            <w:r w:rsidR="004B10F2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Новогодний праздник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4B10F2" w:rsidRPr="005455FC" w:rsidTr="00F7359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43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«</w:t>
            </w:r>
            <w:r w:rsidR="004B10F2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День защитника Отечества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4B10F2" w:rsidRPr="005455FC" w:rsidTr="00F73594">
        <w:trPr>
          <w:trHeight w:val="2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D92" w:rsidRPr="005455FC" w:rsidRDefault="00435D9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43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«</w:t>
            </w:r>
            <w:r w:rsidR="004B10F2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Мамин праздник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Воспитатели, муз. </w:t>
            </w:r>
          </w:p>
          <w:p w:rsidR="00435D92" w:rsidRPr="005455FC" w:rsidRDefault="00435D9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435D92" w:rsidRPr="005455FC" w:rsidTr="00F73594">
        <w:trPr>
          <w:trHeight w:val="267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D92" w:rsidRPr="005455FC" w:rsidRDefault="00435D9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D92" w:rsidRPr="005455FC" w:rsidRDefault="00435D92" w:rsidP="00435D9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«Масленица»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D92" w:rsidRPr="005455FC" w:rsidRDefault="00435D9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D92" w:rsidRPr="005455FC" w:rsidRDefault="00435D9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Муз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уководитель, воспитатели</w:t>
            </w:r>
          </w:p>
        </w:tc>
      </w:tr>
      <w:tr w:rsidR="004B10F2" w:rsidRPr="005455FC" w:rsidTr="00F7359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43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«</w:t>
            </w:r>
            <w:r w:rsidR="004B10F2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День смеха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4B10F2" w:rsidRPr="005455FC" w:rsidTr="00F7359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43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«</w:t>
            </w:r>
            <w:r w:rsidR="004B10F2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День Победы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Воспитатели, 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4B10F2" w:rsidRPr="005455FC" w:rsidTr="00F7359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43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Выпу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ск в шк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олу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Конец мая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4B10F2" w:rsidRPr="005455FC" w:rsidTr="00F7359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43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4B10F2" w:rsidRPr="005455FC" w:rsidTr="00F7359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43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Театральные встречи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B10F2" w:rsidRPr="005455FC" w:rsidTr="00F7359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43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Экскурсия «З</w:t>
            </w:r>
            <w:r w:rsidR="004B10F2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олотая осень»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B10F2" w:rsidRPr="005455FC" w:rsidTr="00F7359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43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Экскурсия в школу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B10F2" w:rsidRPr="005455FC" w:rsidTr="00F7359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35D9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F7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Экскурсия в библиотеку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F2" w:rsidRPr="005455FC" w:rsidRDefault="004B10F2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51493" w:rsidRPr="005455FC" w:rsidTr="00F73594">
        <w:trPr>
          <w:trHeight w:val="465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F73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="00F73594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435D9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Физкультурные досуги</w:t>
            </w:r>
          </w:p>
          <w:p w:rsidR="00D51493" w:rsidRPr="005455FC" w:rsidRDefault="00D51493" w:rsidP="00435D9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Муз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уководитель, воспитатели</w:t>
            </w:r>
          </w:p>
        </w:tc>
      </w:tr>
      <w:tr w:rsidR="00D51493" w:rsidRPr="005455FC" w:rsidTr="00F73594">
        <w:trPr>
          <w:trHeight w:val="465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F73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  <w:r w:rsidR="00F73594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435D9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D51493" w:rsidRPr="005455FC" w:rsidRDefault="00D51493" w:rsidP="00435D9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Муз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уководитель, воспитатели</w:t>
            </w:r>
          </w:p>
        </w:tc>
      </w:tr>
      <w:tr w:rsidR="00D51493" w:rsidRPr="005455FC" w:rsidTr="00F73594">
        <w:trPr>
          <w:trHeight w:val="465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F73594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18</w:t>
            </w:r>
            <w:r w:rsidR="00D51493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435D9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«День здоровья» </w:t>
            </w:r>
          </w:p>
          <w:p w:rsidR="00D51493" w:rsidRPr="005455FC" w:rsidRDefault="00D51493" w:rsidP="00435D9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 раз в год</w:t>
            </w:r>
          </w:p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воспитатели,</w:t>
            </w:r>
          </w:p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медсестра, заведующий</w:t>
            </w:r>
          </w:p>
        </w:tc>
      </w:tr>
      <w:tr w:rsidR="00D51493" w:rsidRPr="005455FC" w:rsidTr="00F73594">
        <w:trPr>
          <w:trHeight w:val="561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F73594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19</w:t>
            </w:r>
            <w:r w:rsidR="00D51493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435D9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Мероприятия по профилактике ДДТТ</w:t>
            </w:r>
          </w:p>
          <w:p w:rsidR="00D51493" w:rsidRPr="005455FC" w:rsidRDefault="00D51493" w:rsidP="00435D9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51493" w:rsidRPr="005455FC" w:rsidRDefault="00FC07D8" w:rsidP="00D5149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35F9D" w:rsidRPr="005455F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51493" w:rsidRPr="005455FC">
        <w:rPr>
          <w:rFonts w:ascii="Times New Roman" w:eastAsia="Times New Roman" w:hAnsi="Times New Roman" w:cs="Times New Roman"/>
          <w:b/>
          <w:sz w:val="28"/>
          <w:szCs w:val="28"/>
        </w:rPr>
        <w:t>. Заседания Управляющего Совета  ДОУ.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61"/>
        <w:gridCol w:w="5492"/>
        <w:gridCol w:w="1493"/>
        <w:gridCol w:w="2029"/>
      </w:tblGrid>
      <w:tr w:rsidR="00D51493" w:rsidRPr="005455FC" w:rsidTr="002E0270">
        <w:trPr>
          <w:trHeight w:val="1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51493" w:rsidRPr="005455FC" w:rsidTr="001058CD">
        <w:trPr>
          <w:trHeight w:val="2558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A044FC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N1.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  «ДОУ в условиях нового законодательства».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исполнение нормативно-правовых документов как одно из условий организации деятельнос</w:t>
            </w:r>
            <w:r w:rsidR="00C96EC8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ти ДОУ.</w:t>
            </w:r>
            <w:r w:rsidR="00C96EC8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058CD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Знакомство с задачами и функциями УС ДОУ. Распределение обязанностей,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выборы председателя и секретаря.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058CD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.Рассмотрение и утверждение плана работы</w:t>
            </w:r>
            <w:r w:rsidR="00FC07D8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 ДОУ на 201</w:t>
            </w:r>
            <w:r w:rsidR="00E35F9D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0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календарный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1058CD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1058CD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Управляющего совета ДОУ</w:t>
            </w:r>
          </w:p>
        </w:tc>
      </w:tr>
      <w:tr w:rsidR="00D51493" w:rsidRPr="005455FC" w:rsidTr="00CD0B78">
        <w:trPr>
          <w:trHeight w:val="2483"/>
          <w:jc w:val="center"/>
        </w:trPr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D51493">
            <w:pPr>
              <w:pStyle w:val="a3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 w:rsidRPr="005455FC">
              <w:rPr>
                <w:rFonts w:ascii="Segoe UI Symbol" w:eastAsia="Segoe UI Symbol" w:hAnsi="Segoe UI Symbol" w:cs="Segoe UI Symbol"/>
                <w:b/>
                <w:sz w:val="28"/>
                <w:szCs w:val="28"/>
              </w:rPr>
              <w:t>№</w:t>
            </w: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2. "Подготовка ДОУ к новогодним праздникам".</w:t>
            </w:r>
          </w:p>
          <w:p w:rsidR="00D51493" w:rsidRPr="005455FC" w:rsidRDefault="002E0270" w:rsidP="0068650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</w:t>
            </w:r>
            <w:r w:rsidR="00D51493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низация проведения новогодних утренников.</w:t>
            </w:r>
          </w:p>
          <w:p w:rsidR="00D51493" w:rsidRPr="005455FC" w:rsidRDefault="00D51493" w:rsidP="0068650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2. Организация дежурства в ДОУ во время проведения утренников и на новогодних каникулах.</w:t>
            </w:r>
          </w:p>
          <w:p w:rsidR="00D51493" w:rsidRPr="005455FC" w:rsidRDefault="00D51493" w:rsidP="0068650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3. Приобретение подарков для детей.</w:t>
            </w:r>
          </w:p>
          <w:p w:rsidR="00CD0B78" w:rsidRPr="005455FC" w:rsidRDefault="002E0270" w:rsidP="0068650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4. Оформление ДОУ</w:t>
            </w:r>
            <w:r w:rsidR="00D51493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Управляющего совета ДОУ</w:t>
            </w:r>
          </w:p>
        </w:tc>
      </w:tr>
      <w:tr w:rsidR="00D51493" w:rsidRPr="005455FC" w:rsidTr="00CD0B78">
        <w:trPr>
          <w:trHeight w:val="127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N 3.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выявить и оценить положительные и отрицательные тенденции в </w:t>
            </w:r>
            <w:r w:rsidR="008A45C5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создании предметно – развивающей среды в ДОУ в соответствии с ФГОС.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</w:t>
            </w:r>
            <w:proofErr w:type="gram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="008A45C5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инновационном подходе к созданию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="008A45C5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ПРС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 в </w:t>
            </w:r>
            <w:r w:rsidR="008A45C5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с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 ДО.</w:t>
            </w:r>
          </w:p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2. О подготовке</w:t>
            </w:r>
            <w:r w:rsidR="00CD0B78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  к новому учебному году. 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ДОУ</w:t>
            </w:r>
          </w:p>
        </w:tc>
      </w:tr>
    </w:tbl>
    <w:p w:rsidR="00D51493" w:rsidRPr="005455FC" w:rsidRDefault="00D51493" w:rsidP="00D5149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35F9D" w:rsidRPr="005455F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.  Собрания трудового коллектива.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15"/>
        <w:gridCol w:w="5784"/>
        <w:gridCol w:w="1431"/>
        <w:gridCol w:w="1945"/>
      </w:tblGrid>
      <w:tr w:rsidR="00D51493" w:rsidRPr="005455FC" w:rsidTr="00686502">
        <w:trPr>
          <w:trHeight w:val="1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51493" w:rsidRPr="005455FC" w:rsidTr="00686502">
        <w:trPr>
          <w:trHeight w:val="1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N 1.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Основные направления деятельности  ДОУ на новый учебный  год.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координация действий по улучшению условий образовательного процесса.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Основные направления образовательной  работы ДОУ на новый учебный год.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Принятие локальных актов ДОУ.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ДОУ.</w:t>
            </w:r>
          </w:p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4. Соблюдение правил внутреннего трудового распорядка.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Председатель ПК</w:t>
            </w:r>
          </w:p>
        </w:tc>
      </w:tr>
      <w:tr w:rsidR="00D51493" w:rsidRPr="005455FC" w:rsidTr="00686502">
        <w:trPr>
          <w:trHeight w:val="1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N 2</w:t>
            </w:r>
            <w:r w:rsidR="008C61DF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Утверждение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коллективного  договора  между  администрацией и трудовым  коллективом.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Цель: координация действий, выработка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единых требований и совершенствование условий для осуществления деятельности ДОУ.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О выполнении нормативных показателей и результатах финансово-хозяйственной деятельно</w:t>
            </w:r>
            <w:r w:rsidR="008C61DF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сти ДОУ за  год;</w:t>
            </w:r>
            <w:r w:rsidR="008C61DF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Утверждение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Коллективного  договора между администрацией  и трудовым коллективом ДОУ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О выполнении со</w:t>
            </w:r>
            <w:r w:rsidR="008C61DF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глашения по охране труда за 201</w:t>
            </w:r>
            <w:r w:rsidR="00E35F9D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Рассмотрение и внесение изменений и дополнений в локальные акты ДОУ: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   Положения о порядке и условиях стимулирующих выплат работникам ДОУ;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   Правила внутреннего трудового распорядка;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Графики работы;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Графики отпусков;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  Соглашение </w:t>
            </w:r>
            <w:proofErr w:type="gram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на  новый  год.</w:t>
            </w:r>
          </w:p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5. О профилактике ОРВИ   и гриппа.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Председатель ПК</w:t>
            </w:r>
          </w:p>
        </w:tc>
      </w:tr>
      <w:tr w:rsidR="00D51493" w:rsidRPr="005455FC" w:rsidTr="00686502">
        <w:trPr>
          <w:trHeight w:val="1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N 3.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подготовке ДОУ к  весенне-летнему периоду, новому учебному году.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О подготовке к летней оздоровительной работе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О состоянии охран</w:t>
            </w:r>
            <w:r w:rsidR="008C61DF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ы труда за 1 полугодие 201</w:t>
            </w:r>
            <w:r w:rsidR="00A044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4.О подготовке к новому учебному году, о проведении  ремонтных работ.</w:t>
            </w:r>
          </w:p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Об организации </w:t>
            </w:r>
            <w:proofErr w:type="spellStart"/>
            <w:proofErr w:type="gram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санаторно</w:t>
            </w:r>
            <w:proofErr w:type="spellEnd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курортного</w:t>
            </w:r>
            <w:proofErr w:type="gramEnd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лечения сотрудников ДОУ членов ПК и членов их семей.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1493" w:rsidRPr="005455FC" w:rsidRDefault="00D51493" w:rsidP="00686502">
            <w:pPr>
              <w:spacing w:before="100" w:after="100" w:line="240" w:lineRule="auto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Председатель ПК</w:t>
            </w:r>
          </w:p>
        </w:tc>
      </w:tr>
    </w:tbl>
    <w:p w:rsidR="00D51493" w:rsidRPr="005455FC" w:rsidRDefault="00D51493" w:rsidP="00D51493">
      <w:pPr>
        <w:rPr>
          <w:rFonts w:ascii="Cambria" w:eastAsia="Cambria" w:hAnsi="Cambria" w:cs="Cambria"/>
          <w:b/>
          <w:sz w:val="28"/>
          <w:szCs w:val="28"/>
        </w:rPr>
      </w:pPr>
      <w:r w:rsidRPr="005455FC">
        <w:rPr>
          <w:rFonts w:ascii="Cambria" w:eastAsia="Cambria" w:hAnsi="Cambria" w:cs="Cambria"/>
          <w:b/>
          <w:sz w:val="28"/>
          <w:szCs w:val="28"/>
        </w:rPr>
        <w:t>3.</w:t>
      </w:r>
      <w:r w:rsidR="00E35F9D" w:rsidRPr="005455FC">
        <w:rPr>
          <w:rFonts w:ascii="Cambria" w:eastAsia="Cambria" w:hAnsi="Cambria" w:cs="Cambria"/>
          <w:b/>
          <w:sz w:val="28"/>
          <w:szCs w:val="28"/>
        </w:rPr>
        <w:t>7</w:t>
      </w:r>
      <w:r w:rsidRPr="005455FC">
        <w:rPr>
          <w:rFonts w:ascii="Cambria" w:eastAsia="Cambria" w:hAnsi="Cambria" w:cs="Cambria"/>
          <w:b/>
          <w:sz w:val="28"/>
          <w:szCs w:val="28"/>
        </w:rPr>
        <w:t>. Совещания при заведующем.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5299"/>
        <w:gridCol w:w="1339"/>
        <w:gridCol w:w="2218"/>
      </w:tblGrid>
      <w:tr w:rsidR="00693BF0" w:rsidRPr="005455FC" w:rsidTr="002E0270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5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5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45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51493" w:rsidRPr="005455FC" w:rsidTr="002E0270">
        <w:trPr>
          <w:trHeight w:val="702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8C61DF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51493"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D5149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Предметно-развивающая среда в группах в соответствии с требованиями ФГОС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ДО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Сентябрь</w:t>
            </w:r>
          </w:p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Заведующий ДОУ</w:t>
            </w:r>
          </w:p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D51493" w:rsidRPr="005455FC" w:rsidTr="002E0270">
        <w:trPr>
          <w:trHeight w:val="80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8C61DF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D51493"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D52" w:rsidRPr="005455FC" w:rsidRDefault="00D51493" w:rsidP="00D5149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Результаты проверки планов воспитательно-образовательной работы.</w:t>
            </w:r>
            <w:r w:rsidR="00232D52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232D52" w:rsidRPr="005455FC" w:rsidRDefault="00232D52" w:rsidP="00232D5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Октябрь</w:t>
            </w:r>
          </w:p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Заведующий ДОУ</w:t>
            </w:r>
          </w:p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232D52" w:rsidRPr="005455FC" w:rsidTr="002E0270">
        <w:trPr>
          <w:trHeight w:val="102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D52" w:rsidRPr="005455FC" w:rsidRDefault="008C61DF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32D52"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D52" w:rsidRPr="005455FC" w:rsidRDefault="00232D52" w:rsidP="00232D5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Результаты мониторинга качества освоения программного материала воспитанниками на начало года.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D52" w:rsidRPr="005455FC" w:rsidRDefault="00232D5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D52" w:rsidRPr="005455FC" w:rsidRDefault="00232D52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D51493" w:rsidRPr="005455FC" w:rsidTr="002E0270">
        <w:trPr>
          <w:trHeight w:val="70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232D52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51493"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D5149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Организация двигательного режима в ДОУ в течение дня.</w:t>
            </w:r>
          </w:p>
          <w:p w:rsidR="00D51493" w:rsidRPr="005455FC" w:rsidRDefault="00D51493" w:rsidP="00D51493">
            <w:pPr>
              <w:spacing w:after="0" w:line="240" w:lineRule="auto"/>
              <w:ind w:left="720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Ноябрь</w:t>
            </w:r>
          </w:p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медсестра</w:t>
            </w:r>
          </w:p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D51493" w:rsidRPr="005455FC" w:rsidTr="002E0270">
        <w:trPr>
          <w:trHeight w:val="839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232D52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51493"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232D5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Подготовка и проведение Новогодних праздников.</w:t>
            </w:r>
          </w:p>
          <w:p w:rsidR="00693BF0" w:rsidRPr="005455FC" w:rsidRDefault="00693BF0" w:rsidP="00232D5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232D52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Д</w:t>
            </w:r>
            <w:r w:rsidR="00D51493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екабрь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Заведующий ДОУ</w:t>
            </w:r>
          </w:p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</w:t>
            </w:r>
          </w:p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муз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.р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</w:tr>
      <w:tr w:rsidR="00D51493" w:rsidRPr="005455FC" w:rsidTr="002E0270">
        <w:trPr>
          <w:trHeight w:val="67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232D52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51493"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232D5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Эффективность утренней гимнастики и гимнастики после дневного сна.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232D5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Январь</w:t>
            </w:r>
          </w:p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медсестра</w:t>
            </w:r>
          </w:p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D51493" w:rsidRPr="005455FC" w:rsidTr="002E0270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232D52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232D5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Организация работы по формированию у детей знаний  по ПДД.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232D5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февраль</w:t>
            </w:r>
          </w:p>
          <w:p w:rsidR="00D51493" w:rsidRPr="005455FC" w:rsidRDefault="00D5149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Заведующий ДОУ</w:t>
            </w:r>
          </w:p>
          <w:p w:rsidR="00D51493" w:rsidRPr="005455FC" w:rsidRDefault="00D51493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93BF0" w:rsidRPr="005455FC" w:rsidTr="002E0270">
        <w:trPr>
          <w:trHeight w:val="96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3BF0" w:rsidRPr="005455FC" w:rsidRDefault="00693BF0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  <w:p w:rsidR="00693BF0" w:rsidRPr="005455FC" w:rsidRDefault="00693BF0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BF0" w:rsidRPr="005455FC" w:rsidRDefault="00693BF0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BF0" w:rsidRPr="005455FC" w:rsidRDefault="00693BF0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3BF0" w:rsidRPr="005455FC" w:rsidRDefault="00693BF0" w:rsidP="00693BF0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Организация работы по снижению заболеваемости и оздоровлению детей. Результаты расширенного медосмотра детей.</w:t>
            </w:r>
          </w:p>
          <w:p w:rsidR="00693BF0" w:rsidRPr="005455FC" w:rsidRDefault="00693BF0" w:rsidP="00693BF0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3BF0" w:rsidRPr="005455FC" w:rsidRDefault="00693BF0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693BF0" w:rsidRPr="005455FC" w:rsidRDefault="00693BF0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Март</w:t>
            </w:r>
          </w:p>
          <w:p w:rsidR="00693BF0" w:rsidRPr="005455FC" w:rsidRDefault="00693BF0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693BF0" w:rsidRPr="005455FC" w:rsidRDefault="00693BF0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3BF0" w:rsidRPr="005455FC" w:rsidRDefault="00693BF0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693BF0" w:rsidRPr="005455FC" w:rsidRDefault="00693BF0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медсестра </w:t>
            </w:r>
          </w:p>
          <w:p w:rsidR="00693BF0" w:rsidRPr="005455FC" w:rsidRDefault="00693BF0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693BF0" w:rsidRPr="005455FC" w:rsidRDefault="00693BF0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693BF0" w:rsidRPr="005455FC" w:rsidTr="002E0270">
        <w:trPr>
          <w:trHeight w:val="432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3BF0" w:rsidRPr="005455FC" w:rsidRDefault="00693BF0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3BF0" w:rsidRPr="005455FC" w:rsidRDefault="00693BF0" w:rsidP="00693BF0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Оформление игровых площадок.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3BF0" w:rsidRPr="005455FC" w:rsidRDefault="00693BF0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3BF0" w:rsidRPr="005455FC" w:rsidRDefault="00693BF0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Заведующий, Воспитатели</w:t>
            </w:r>
          </w:p>
        </w:tc>
      </w:tr>
      <w:tr w:rsidR="00D51493" w:rsidRPr="005455FC" w:rsidTr="002E0270">
        <w:trPr>
          <w:trHeight w:val="932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693BF0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232D52"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693BF0" w:rsidP="00232D5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Результаты мониторинга качества освоения программного материала воспитанниками на начало года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693BF0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493" w:rsidRPr="005455FC" w:rsidRDefault="00693BF0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Воспитатели, заведующий ДОУ.</w:t>
            </w:r>
          </w:p>
        </w:tc>
      </w:tr>
    </w:tbl>
    <w:p w:rsidR="001504D3" w:rsidRPr="005455FC" w:rsidRDefault="00693BF0" w:rsidP="001504D3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4.Мероприятия, направленные на  п</w:t>
      </w:r>
      <w:r w:rsidR="00BA4E21" w:rsidRPr="005455FC">
        <w:rPr>
          <w:rFonts w:ascii="Times New Roman" w:eastAsia="Times New Roman" w:hAnsi="Times New Roman" w:cs="Times New Roman"/>
          <w:b/>
          <w:sz w:val="28"/>
          <w:szCs w:val="28"/>
        </w:rPr>
        <w:t>овышение профессионального мастерства и квалификации кадров.</w:t>
      </w:r>
    </w:p>
    <w:p w:rsidR="00836570" w:rsidRPr="005455FC" w:rsidRDefault="00BA4E21" w:rsidP="001504D3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E35F9D" w:rsidRPr="005455F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93BF0"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 Самообразование педагогических кадров.</w:t>
      </w:r>
      <w:r w:rsidR="001504D3"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31"/>
        <w:gridCol w:w="1776"/>
        <w:gridCol w:w="4095"/>
        <w:gridCol w:w="1880"/>
        <w:gridCol w:w="1226"/>
      </w:tblGrid>
      <w:tr w:rsidR="00BA4E21" w:rsidRPr="005455FC" w:rsidTr="002E027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455FC">
              <w:rPr>
                <w:rFonts w:ascii="Segoe UI Symbol" w:eastAsia="Segoe UI Symbol" w:hAnsi="Segoe UI Symbol" w:cs="Segoe UI Symbol"/>
                <w:b/>
                <w:sz w:val="28"/>
                <w:szCs w:val="28"/>
              </w:rPr>
              <w:t>№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педагога, должность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Отчетное мероприятие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отчёта</w:t>
            </w:r>
          </w:p>
        </w:tc>
      </w:tr>
      <w:tr w:rsidR="00BA4E21" w:rsidRPr="005455FC" w:rsidTr="002E027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73E2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игровой деятельности на социально – нра</w:t>
            </w:r>
            <w:r w:rsidR="00263585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вственное развитие детей младшего</w:t>
            </w:r>
            <w:r w:rsidR="001C73E2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1C7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на педсовете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1C7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BA4E21" w:rsidRPr="005455FC" w:rsidTr="002E027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263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 детей в игровой деятельности</w:t>
            </w:r>
            <w:r w:rsidR="001C73E2"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1C7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</w:t>
            </w:r>
            <w:r w:rsidR="00736114"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педсовете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736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BA4E21" w:rsidRPr="005455FC" w:rsidTr="002E027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73E2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социально – нравственной личности ребенка </w:t>
            </w:r>
            <w:r w:rsidR="001C73E2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младшего дошкольного возраста посредством сюжетно – ролевых игр.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736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Выступление на педсовете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736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  <w:r w:rsidR="004D63D4"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4E21" w:rsidRPr="005455FC" w:rsidTr="002E027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02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Нравственное воспитание детей старшего дошкольного возраста средствами художественной литературы.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736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736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BA4E21" w:rsidRPr="005455FC" w:rsidTr="002E027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02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Роль игры в физическом развитии и ук</w:t>
            </w:r>
            <w:r w:rsidR="00263585"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реплении здоровья детей младшего</w:t>
            </w: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дошкольного возраста.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02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 педсовете.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4D6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B02471"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4E21" w:rsidRPr="005455FC" w:rsidTr="002E027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02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народных игр в социально – нравственном воспитании детей дошкольного возраста.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02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 педсовете.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4D6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02471"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</w:p>
        </w:tc>
      </w:tr>
      <w:tr w:rsidR="00BA4E21" w:rsidRPr="005455FC" w:rsidTr="002E0270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BA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Воздействие музыки на социально – нравственное развитие детей дошкольного возраста.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4D6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 педсовете.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E21" w:rsidRPr="005455FC" w:rsidRDefault="00736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  <w:r w:rsidR="004D63D4"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36570" w:rsidRPr="005455FC" w:rsidRDefault="00686502">
      <w:pPr>
        <w:rPr>
          <w:rFonts w:ascii="Calibri" w:eastAsia="Calibri" w:hAnsi="Calibri" w:cs="Calibri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BA4E21"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за </w:t>
      </w:r>
      <w:proofErr w:type="gramStart"/>
      <w:r w:rsidR="00BA4E21" w:rsidRPr="005455FC">
        <w:rPr>
          <w:rFonts w:ascii="Times New Roman" w:eastAsia="Times New Roman" w:hAnsi="Times New Roman" w:cs="Times New Roman"/>
          <w:b/>
          <w:sz w:val="28"/>
          <w:szCs w:val="28"/>
        </w:rPr>
        <w:t>воспитательно - образовательным</w:t>
      </w:r>
      <w:proofErr w:type="gramEnd"/>
      <w:r w:rsidR="00BA4E21"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процессом.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29"/>
        <w:gridCol w:w="1583"/>
        <w:gridCol w:w="1501"/>
        <w:gridCol w:w="1760"/>
        <w:gridCol w:w="1559"/>
        <w:gridCol w:w="1417"/>
      </w:tblGrid>
      <w:tr w:rsidR="00686502" w:rsidRPr="005455FC" w:rsidTr="000D4FFF">
        <w:trPr>
          <w:trHeight w:val="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Кто контролирует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Когда и где слушаются итоги</w:t>
            </w:r>
          </w:p>
        </w:tc>
      </w:tr>
      <w:tr w:rsidR="00686502" w:rsidRPr="005455FC" w:rsidTr="000D4FFF">
        <w:trPr>
          <w:trHeight w:val="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502" w:rsidRPr="005455FC" w:rsidTr="000D4FFF">
        <w:trPr>
          <w:trHeight w:val="172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Организация предметно-развивающей среды в группах, готовность к новому учебному году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Беседы, наблюдения</w:t>
            </w: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BA4E21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   </w:t>
            </w:r>
          </w:p>
          <w:p w:rsidR="00836570" w:rsidRPr="005455FC" w:rsidRDefault="00836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Посещение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686502" w:rsidRPr="005455FC" w:rsidTr="000D4FFF">
        <w:trPr>
          <w:trHeight w:val="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502" w:rsidRPr="005455FC" w:rsidTr="000D4FFF">
        <w:trPr>
          <w:trHeight w:val="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686502" w:rsidP="00686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воспитательно - образовательного</w:t>
            </w:r>
            <w:proofErr w:type="gramEnd"/>
            <w:r w:rsidR="00BA4E21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процесса в соответствии с ФГОС ДО.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Беседы, наблюдения, анкетирование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Беседы с педагогами,  просмотр документации.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8D0194" w:rsidRPr="005455FC" w:rsidTr="000D4FFF">
        <w:trPr>
          <w:trHeight w:val="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194" w:rsidRPr="005455FC" w:rsidRDefault="008D0194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194" w:rsidRPr="005455FC" w:rsidRDefault="008D01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194" w:rsidRPr="005455FC" w:rsidRDefault="008D01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194" w:rsidRPr="005455FC" w:rsidRDefault="008D01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194" w:rsidRPr="005455FC" w:rsidRDefault="008D01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194" w:rsidRPr="005455FC" w:rsidRDefault="008D01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8D0194" w:rsidRPr="005455FC" w:rsidTr="000D4FFF">
        <w:trPr>
          <w:trHeight w:val="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194" w:rsidRPr="005455FC" w:rsidRDefault="00B6663D" w:rsidP="0068650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Эффективность работы ДОУ по худ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э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стет. развитию детей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194" w:rsidRPr="005455FC" w:rsidRDefault="00B6663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194" w:rsidRPr="005455FC" w:rsidRDefault="00B6663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Беседы, наблюдения, диагностика, анкетирование педагогов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63D" w:rsidRPr="005455FC" w:rsidRDefault="00B6663D" w:rsidP="00B6663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Посещение режимных моментов,</w:t>
            </w:r>
          </w:p>
          <w:p w:rsidR="008D0194" w:rsidRPr="005455FC" w:rsidRDefault="00B6663D" w:rsidP="00B6663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ООД, просмотр планов образовательной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194" w:rsidRPr="005455FC" w:rsidRDefault="00B6663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0194" w:rsidRPr="005455FC" w:rsidRDefault="00B6663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Совет педагогов</w:t>
            </w:r>
          </w:p>
        </w:tc>
      </w:tr>
      <w:tr w:rsidR="00686502" w:rsidRPr="005455FC" w:rsidTr="000D4FFF">
        <w:trPr>
          <w:trHeight w:val="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502" w:rsidRPr="005455FC" w:rsidTr="000D4FFF">
        <w:trPr>
          <w:trHeight w:val="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Организация оздоровительной работы с детьми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тематический</w:t>
            </w: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Беседы. Наблюдения, диагностика, анкетирование педагогов и родителей.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Посещение режимных моментов</w:t>
            </w:r>
            <w:r w:rsidR="00686502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,</w:t>
            </w:r>
          </w:p>
          <w:p w:rsidR="00836570" w:rsidRPr="005455FC" w:rsidRDefault="00686502" w:rsidP="00686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ООД</w:t>
            </w:r>
            <w:r w:rsidR="00BA4E21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, просмотр планов образовательной работы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Совет педагогов</w:t>
            </w:r>
          </w:p>
        </w:tc>
      </w:tr>
      <w:tr w:rsidR="00686502" w:rsidRPr="005455FC" w:rsidTr="000D4FFF">
        <w:trPr>
          <w:trHeight w:val="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502" w:rsidRPr="005455FC" w:rsidTr="000D4FFF">
        <w:trPr>
          <w:trHeight w:val="130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 w:rsidP="00546B0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Организация работы по изучению с дошкольниками ПДД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оперативный</w:t>
            </w: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Беседы, наблюдения. Диагностика</w:t>
            </w: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 w:rsidP="00546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Посещение ООД, </w:t>
            </w: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 w:rsidP="00546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заведующий</w:t>
            </w: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836570" w:rsidRPr="005455FC" w:rsidRDefault="00836570" w:rsidP="00546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 w:rsidP="00546B0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686502" w:rsidRPr="005455FC" w:rsidTr="000D4FFF">
        <w:trPr>
          <w:trHeight w:val="225"/>
        </w:trPr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68650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68650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68650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68650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68650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68650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686502" w:rsidRPr="005455FC" w:rsidTr="000D4FFF">
        <w:trPr>
          <w:trHeight w:val="1770"/>
        </w:trPr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Работа с детьми по социально - нравственному воспитанию</w:t>
            </w:r>
          </w:p>
          <w:p w:rsidR="00686502" w:rsidRPr="005455FC" w:rsidRDefault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686502" w:rsidRPr="005455FC" w:rsidRDefault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686502" w:rsidRPr="005455FC" w:rsidRDefault="0068650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68650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686502" w:rsidRPr="005455FC" w:rsidRDefault="0068650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беседы, наблюдения, диагностика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68650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Посещение ООД, режимных моментов, просмотр планов образовательной работы,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68650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68650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Совет педагогов</w:t>
            </w:r>
          </w:p>
        </w:tc>
      </w:tr>
      <w:tr w:rsidR="00686502" w:rsidRPr="005455FC" w:rsidTr="000D4FFF">
        <w:trPr>
          <w:trHeight w:val="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836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502" w:rsidRPr="005455FC" w:rsidTr="000D4FFF">
        <w:trPr>
          <w:trHeight w:val="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Готовность детей старшей группы к 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школе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Беседы, наблюдения, анкетиров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ание родителей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Тестирование. Беседы с  детьми.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BA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Заведующий, воспитатели, учитель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начальных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B0E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кл</w:t>
            </w:r>
            <w:proofErr w:type="spell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570" w:rsidRPr="005455FC" w:rsidRDefault="006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Совещание при заведующем</w:t>
            </w:r>
          </w:p>
        </w:tc>
      </w:tr>
    </w:tbl>
    <w:p w:rsidR="00C26649" w:rsidRPr="005455FC" w:rsidRDefault="00686502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 w:rsidRPr="005455FC">
        <w:rPr>
          <w:rFonts w:ascii="Cambria" w:eastAsia="Cambria" w:hAnsi="Cambria" w:cs="Cambria"/>
          <w:b/>
          <w:sz w:val="28"/>
          <w:szCs w:val="28"/>
        </w:rPr>
        <w:lastRenderedPageBreak/>
        <w:t xml:space="preserve">6. </w:t>
      </w:r>
      <w:r w:rsidR="00BA4E21" w:rsidRPr="005455FC">
        <w:rPr>
          <w:rFonts w:ascii="Cambria" w:eastAsia="Cambria" w:hAnsi="Cambria" w:cs="Cambria"/>
          <w:b/>
          <w:sz w:val="28"/>
          <w:szCs w:val="28"/>
        </w:rPr>
        <w:t>Работа с родителями.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5208"/>
        <w:gridCol w:w="1339"/>
        <w:gridCol w:w="2309"/>
      </w:tblGrid>
      <w:tr w:rsidR="00686502" w:rsidRPr="005455FC" w:rsidTr="002E0270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686502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86502" w:rsidRPr="005455FC" w:rsidRDefault="00686502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5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5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45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686502" w:rsidP="006865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55FC">
              <w:rPr>
                <w:rFonts w:ascii="Cambria" w:eastAsia="Cambria" w:hAnsi="Cambria" w:cs="Cambria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686502" w:rsidP="006865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55FC">
              <w:rPr>
                <w:rFonts w:ascii="Cambria" w:eastAsia="Cambria" w:hAnsi="Cambria" w:cs="Cambria"/>
                <w:b/>
                <w:sz w:val="28"/>
                <w:szCs w:val="28"/>
              </w:rPr>
              <w:t>сроки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686502" w:rsidP="006865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55FC">
              <w:rPr>
                <w:rFonts w:ascii="Cambria" w:eastAsia="Cambria" w:hAnsi="Cambria" w:cs="Cambria"/>
                <w:b/>
                <w:sz w:val="28"/>
                <w:szCs w:val="28"/>
              </w:rPr>
              <w:t>Ответственные</w:t>
            </w:r>
          </w:p>
        </w:tc>
      </w:tr>
      <w:tr w:rsidR="00686502" w:rsidRPr="005455FC" w:rsidTr="002E0270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282173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193D25" w:rsidP="00E35F9D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Сбор информации о контингенте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для организации работы в АИС </w:t>
            </w:r>
            <w:r w:rsidR="00E35F9D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РОС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Образование»</w:t>
            </w:r>
            <w:r w:rsidR="00282173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28217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28217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86502" w:rsidRPr="005455FC" w:rsidTr="002E0270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282173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282173" w:rsidP="0028217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Групповые родительские собрания.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282173" w:rsidP="002821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28217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86502" w:rsidRPr="005455FC" w:rsidTr="002E0270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282173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173" w:rsidRPr="005455FC" w:rsidRDefault="00282173" w:rsidP="0028217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Общее родительское собрание «</w:t>
            </w:r>
            <w:r w:rsidR="008A45C5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Ознакомление с планом работы на 2017 2018 учебный год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</w:p>
          <w:p w:rsidR="00686502" w:rsidRPr="005455FC" w:rsidRDefault="00686502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8A45C5" w:rsidP="002821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Октябрь</w:t>
            </w:r>
            <w:r w:rsidR="00282173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28217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686502" w:rsidRPr="005455FC" w:rsidTr="002E0270">
        <w:trPr>
          <w:trHeight w:val="7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282173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282173" w:rsidP="0028217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Привлечение родителей к оформлению зимних участков.</w:t>
            </w:r>
          </w:p>
          <w:p w:rsidR="00282173" w:rsidRPr="005455FC" w:rsidRDefault="00282173" w:rsidP="0028217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282173" w:rsidP="002821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282173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82173" w:rsidRPr="005455FC" w:rsidTr="002E0270">
        <w:trPr>
          <w:trHeight w:val="66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173" w:rsidRPr="005455FC" w:rsidRDefault="00282173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173" w:rsidRPr="005455FC" w:rsidRDefault="00282173" w:rsidP="0028217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Выставка совместного творчества "</w:t>
            </w:r>
            <w:r w:rsidR="008A45C5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Новогодний калейдоскоп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"</w:t>
            </w:r>
          </w:p>
          <w:p w:rsidR="004D63D4" w:rsidRPr="005455FC" w:rsidRDefault="004D63D4" w:rsidP="0028217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173" w:rsidRPr="005455FC" w:rsidRDefault="00282173" w:rsidP="002821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173" w:rsidRPr="005455FC" w:rsidRDefault="009A35FB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3D4" w:rsidRPr="005455FC" w:rsidTr="002E0270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3D4" w:rsidRPr="005455FC" w:rsidRDefault="004D63D4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3D4" w:rsidRPr="005455FC" w:rsidRDefault="004D63D4" w:rsidP="008A45C5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Консультация «</w:t>
            </w:r>
            <w:r w:rsidR="008A45C5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Влияние музыки на психическое здоровье ребенка</w:t>
            </w: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3D4" w:rsidRPr="005455FC" w:rsidRDefault="008A45C5" w:rsidP="002821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3D4" w:rsidRPr="005455FC" w:rsidRDefault="004D63D4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Муз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ук - ль</w:t>
            </w:r>
          </w:p>
        </w:tc>
      </w:tr>
      <w:tr w:rsidR="00686502" w:rsidRPr="005455FC" w:rsidTr="002E0270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4D63D4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282173" w:rsidP="0028217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Групповые родительские собрания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275361" w:rsidP="002821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Декабрь - январь </w:t>
            </w:r>
            <w:r w:rsidR="00282173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9A35FB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6502" w:rsidRPr="005455FC" w:rsidTr="002E0270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4D63D4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9A35FB" w:rsidP="008A45C5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Консультац</w:t>
            </w:r>
            <w:r w:rsidR="00275361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ия по теме «</w:t>
            </w:r>
            <w:r w:rsidR="0017310A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Как правильно одевать детей в весенний период</w:t>
            </w:r>
            <w:r w:rsidR="00275361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17310A" w:rsidP="002821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Март</w:t>
            </w:r>
            <w:r w:rsidR="00275361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9A35FB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686502" w:rsidRPr="005455FC" w:rsidTr="002E0270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4D63D4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FB" w:rsidRPr="005455FC" w:rsidRDefault="009A35FB" w:rsidP="009A35FB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Совместный с родителями спортивный праздник.</w:t>
            </w:r>
          </w:p>
          <w:p w:rsidR="00686502" w:rsidRPr="005455FC" w:rsidRDefault="00686502" w:rsidP="0028217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17310A" w:rsidP="002821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9A35FB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Воспитатели,</w:t>
            </w:r>
          </w:p>
          <w:p w:rsidR="009A35FB" w:rsidRPr="005455FC" w:rsidRDefault="009A35FB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Муз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ук – ль,</w:t>
            </w:r>
          </w:p>
          <w:p w:rsidR="009A35FB" w:rsidRPr="005455FC" w:rsidRDefault="0017310A" w:rsidP="002753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proofErr w:type="gramStart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культуре</w:t>
            </w:r>
          </w:p>
        </w:tc>
      </w:tr>
      <w:tr w:rsidR="00686502" w:rsidRPr="005455FC" w:rsidTr="002E0270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4D63D4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17310A" w:rsidP="0028217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Анкетирование «О работе детского сада»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17310A" w:rsidP="002821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17310A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6502" w:rsidRPr="005455FC" w:rsidTr="002E0270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4D63D4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9A35FB" w:rsidP="0028217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Привлечение родителей к </w:t>
            </w:r>
            <w:r w:rsidR="00275361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благоустройству территории ДОУ.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9A35FB" w:rsidP="002821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9A35FB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6502" w:rsidRPr="005455FC" w:rsidTr="002E0270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4D63D4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9A35FB" w:rsidP="0028217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9A35FB" w:rsidP="002821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02" w:rsidRPr="005455FC" w:rsidRDefault="009A35FB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2173" w:rsidRPr="005455FC" w:rsidTr="002E0270">
        <w:trPr>
          <w:trHeight w:val="71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173" w:rsidRPr="005455FC" w:rsidRDefault="004D63D4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173" w:rsidRPr="005455FC" w:rsidRDefault="0017310A" w:rsidP="0028217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Консультация «Роль двигательной активности в оздоровлении детей. Летний оздоровительный период»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173" w:rsidRPr="005455FC" w:rsidRDefault="009A35FB" w:rsidP="002821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173" w:rsidRPr="005455FC" w:rsidRDefault="0017310A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9A35FB" w:rsidRPr="005455FC" w:rsidTr="002E0270">
        <w:trPr>
          <w:trHeight w:val="823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FB" w:rsidRPr="005455FC" w:rsidRDefault="004D63D4" w:rsidP="0068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FB" w:rsidRPr="005455FC" w:rsidRDefault="0017310A" w:rsidP="00D909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Родительская конференция </w:t>
            </w:r>
            <w:r w:rsidR="00B6663D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«Результаты работы ДОУ за 201</w:t>
            </w:r>
            <w:r w:rsidR="00185512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  <w:r w:rsidR="00D9090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календарный</w:t>
            </w:r>
            <w:r w:rsidR="009A35FB"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год».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FB" w:rsidRPr="005455FC" w:rsidRDefault="009A35FB" w:rsidP="002821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FB" w:rsidRPr="005455FC" w:rsidRDefault="009A35FB" w:rsidP="006865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Заведующий ДОУ </w:t>
            </w:r>
          </w:p>
        </w:tc>
      </w:tr>
    </w:tbl>
    <w:p w:rsidR="00836570" w:rsidRPr="005455FC" w:rsidRDefault="00BA4E21" w:rsidP="002753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7. Административно-хозяйственная работа </w:t>
      </w:r>
    </w:p>
    <w:tbl>
      <w:tblPr>
        <w:tblW w:w="9870" w:type="dxa"/>
        <w:tblInd w:w="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4169"/>
        <w:gridCol w:w="1418"/>
        <w:gridCol w:w="1984"/>
        <w:gridCol w:w="1701"/>
      </w:tblGrid>
      <w:tr w:rsidR="00836570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A4E21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A4E21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A4E21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AE64A0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A4E21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36570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A4E21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A4E21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 по подготовке здания к работе в новом учебном году.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A4E21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9A35FB" w:rsidP="00E11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ДОУ,</w:t>
            </w:r>
          </w:p>
          <w:p w:rsidR="009A35FB" w:rsidRPr="005455FC" w:rsidRDefault="009A35FB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A4E21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здания</w:t>
            </w:r>
          </w:p>
        </w:tc>
      </w:tr>
      <w:tr w:rsidR="00836570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A4E21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A4E21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 благоустройству территории.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6663D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- </w:t>
            </w:r>
            <w:r w:rsidR="00BA4E21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267846" w:rsidP="00E11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Завхоз, сотрудники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836570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70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A4E21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A4E21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мебели, подбор мебели в группы.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6663D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="0017310A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- 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9A35FB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Медсестра, завхоз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A4E21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мебели</w:t>
            </w:r>
          </w:p>
        </w:tc>
      </w:tr>
      <w:tr w:rsidR="00836570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A4E21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A4E21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заявок на приобретение мебели и игрушек, пособий</w:t>
            </w:r>
            <w:r w:rsidR="00E11550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E11550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канц</w:t>
            </w:r>
            <w:proofErr w:type="spellEnd"/>
            <w:proofErr w:type="gramEnd"/>
            <w:r w:rsidR="00E11550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, товаров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оборудования в группы</w:t>
            </w:r>
            <w:r w:rsidR="00E11550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6663D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="0017310A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- 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9A35FB" w:rsidP="00E11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BA4E21"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36570" w:rsidRPr="005455FC" w:rsidRDefault="009A35FB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BA4E21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</w:t>
            </w:r>
          </w:p>
        </w:tc>
      </w:tr>
      <w:tr w:rsidR="00836570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AE64A0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E11550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455F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норм по ТБ сотрудниками ДОУ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E11550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E11550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570" w:rsidRPr="005455FC" w:rsidRDefault="00E11550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Соблюдение норм ТБ</w:t>
            </w:r>
          </w:p>
        </w:tc>
      </w:tr>
      <w:tr w:rsidR="0017310A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17310A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Уборка территории детского сада, ремонт оборудования на участках.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hAnsi="Times New Roman" w:cs="Times New Roman"/>
                <w:sz w:val="28"/>
                <w:szCs w:val="28"/>
              </w:rPr>
              <w:t>Уборка территории, ремонт оборудования.</w:t>
            </w:r>
          </w:p>
        </w:tc>
      </w:tr>
      <w:tr w:rsidR="0017310A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Инвентаризация ДОУ, списание малоценного и ценного инвентаря.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акты списания</w:t>
            </w:r>
          </w:p>
        </w:tc>
      </w:tr>
      <w:tr w:rsidR="0017310A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документацией, составление ПФХД на 2018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документация</w:t>
            </w:r>
          </w:p>
        </w:tc>
      </w:tr>
      <w:tr w:rsidR="0017310A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здания к зиме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Завхоз,</w:t>
            </w:r>
          </w:p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здания</w:t>
            </w:r>
          </w:p>
        </w:tc>
      </w:tr>
      <w:tr w:rsidR="0017310A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освещения ДОУ, работа по дополнительному освещению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ДОУ</w:t>
            </w:r>
          </w:p>
        </w:tc>
      </w:tr>
      <w:tr w:rsidR="0017310A" w:rsidRPr="005455FC" w:rsidTr="00E665C9">
        <w:trPr>
          <w:trHeight w:val="119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E665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накопительной ведомости, </w:t>
            </w:r>
            <w:proofErr w:type="spell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бракеражного</w:t>
            </w:r>
            <w:proofErr w:type="spellEnd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журнала.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ДОУ,</w:t>
            </w:r>
          </w:p>
          <w:p w:rsidR="0017310A" w:rsidRPr="005455FC" w:rsidRDefault="0017310A" w:rsidP="00E665C9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медсестра, завхоз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анализ,</w:t>
            </w:r>
          </w:p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7310A" w:rsidRPr="005455FC" w:rsidTr="00E665C9">
        <w:trPr>
          <w:trHeight w:val="97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составлению новых локальных актов и нормативных документов.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локальные</w:t>
            </w:r>
          </w:p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акты</w:t>
            </w:r>
          </w:p>
        </w:tc>
      </w:tr>
      <w:tr w:rsidR="0017310A" w:rsidRPr="005455FC" w:rsidTr="0017310A">
        <w:trPr>
          <w:trHeight w:val="129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FD612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крыши здания от снега.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E665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– 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E665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10A" w:rsidRPr="005455FC" w:rsidRDefault="0017310A" w:rsidP="00E665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крыши</w:t>
            </w:r>
          </w:p>
        </w:tc>
      </w:tr>
      <w:tr w:rsidR="00481B75" w:rsidRPr="005455FC" w:rsidTr="0017310A">
        <w:trPr>
          <w:trHeight w:val="868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оформлению ДОУ к Новому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</w:t>
            </w:r>
            <w:proofErr w:type="gram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ДОУ</w:t>
            </w:r>
          </w:p>
        </w:tc>
      </w:tr>
      <w:tr w:rsidR="00481B75" w:rsidRPr="005455FC" w:rsidTr="00E665C9">
        <w:trPr>
          <w:trHeight w:val="84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Рейд комиссии по </w:t>
            </w:r>
            <w:proofErr w:type="gram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группам, на пищеблок, в прачечную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481B75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графиков отпусков, просмотр трудовых книжек и личных дел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отпусков</w:t>
            </w:r>
          </w:p>
        </w:tc>
      </w:tr>
      <w:tr w:rsidR="00481B75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составлению новых локальных актов и нормативной документации.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локальные акты</w:t>
            </w:r>
          </w:p>
        </w:tc>
      </w:tr>
      <w:tr w:rsidR="00481B75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дополнения программы развития ДОУ и уставных документов.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МТБ</w:t>
            </w:r>
          </w:p>
        </w:tc>
      </w:tr>
      <w:tr w:rsidR="00481B75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битой посуды.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 без сколов</w:t>
            </w:r>
          </w:p>
        </w:tc>
      </w:tr>
      <w:tr w:rsidR="00481B75" w:rsidRPr="005455FC" w:rsidTr="0017310A">
        <w:trPr>
          <w:trHeight w:val="10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составлению и обновлению инструкций.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</w:t>
            </w:r>
          </w:p>
        </w:tc>
      </w:tr>
      <w:tr w:rsidR="00481B75" w:rsidRPr="005455FC" w:rsidTr="0017310A">
        <w:trPr>
          <w:trHeight w:val="50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сметной документации для выполнения ремонтных работ в весеннее - летний период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ДОУ, завхоз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сметная документация</w:t>
            </w:r>
          </w:p>
        </w:tc>
      </w:tr>
      <w:tr w:rsidR="00481B75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накопительной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ведомости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Завхоз, </w:t>
            </w: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</w:t>
            </w:r>
          </w:p>
        </w:tc>
      </w:tr>
      <w:tr w:rsidR="00481B75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составлению новых нормативных актов и 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документация</w:t>
            </w:r>
          </w:p>
        </w:tc>
      </w:tr>
      <w:tr w:rsidR="00481B75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администрации по ОТ и ТБ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ДОУ, председатель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поверка ТБ и </w:t>
            </w:r>
            <w:proofErr w:type="gramStart"/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481B75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упорядочению номенклатурных 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документация</w:t>
            </w:r>
          </w:p>
        </w:tc>
      </w:tr>
      <w:tr w:rsidR="00481B75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составлению новых нормативных актов и 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документация</w:t>
            </w:r>
          </w:p>
        </w:tc>
      </w:tr>
      <w:tr w:rsidR="00481B75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 участка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</w:t>
            </w:r>
          </w:p>
        </w:tc>
      </w:tr>
      <w:tr w:rsidR="00481B75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материалов для ремонтных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</w:t>
            </w:r>
          </w:p>
        </w:tc>
      </w:tr>
      <w:tr w:rsidR="00481B75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</w:tr>
      <w:tr w:rsidR="00481B75" w:rsidRPr="005455FC" w:rsidTr="0017310A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E1155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оформлению нормативных 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B75" w:rsidRPr="005455FC" w:rsidRDefault="00481B75" w:rsidP="00FD612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документация</w:t>
            </w:r>
          </w:p>
        </w:tc>
      </w:tr>
    </w:tbl>
    <w:p w:rsidR="000D4FFF" w:rsidRDefault="000D4FFF" w:rsidP="005455FC">
      <w:pPr>
        <w:spacing w:before="100" w:after="10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</w:p>
    <w:p w:rsidR="005F4B1B" w:rsidRDefault="005F4B1B" w:rsidP="005455FC">
      <w:pPr>
        <w:spacing w:before="100" w:after="10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</w:p>
    <w:p w:rsidR="005F4B1B" w:rsidRDefault="005F4B1B" w:rsidP="005455FC">
      <w:pPr>
        <w:spacing w:before="100" w:after="10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</w:p>
    <w:p w:rsidR="005F4B1B" w:rsidRDefault="005F4B1B" w:rsidP="005455FC">
      <w:pPr>
        <w:spacing w:before="100" w:after="10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</w:p>
    <w:p w:rsidR="005F4B1B" w:rsidRDefault="005F4B1B" w:rsidP="005455FC">
      <w:pPr>
        <w:spacing w:before="100" w:after="10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</w:p>
    <w:p w:rsidR="005F4B1B" w:rsidRDefault="005F4B1B" w:rsidP="005455FC">
      <w:pPr>
        <w:spacing w:before="100" w:after="10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</w:p>
    <w:p w:rsidR="005F4B1B" w:rsidRDefault="005F4B1B" w:rsidP="005455FC">
      <w:pPr>
        <w:spacing w:before="100" w:after="10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</w:p>
    <w:p w:rsidR="005F4B1B" w:rsidRDefault="005F4B1B" w:rsidP="005455FC">
      <w:pPr>
        <w:spacing w:before="100" w:after="10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</w:p>
    <w:p w:rsidR="005F4B1B" w:rsidRDefault="005F4B1B" w:rsidP="005455FC">
      <w:pPr>
        <w:spacing w:before="100" w:after="10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</w:p>
    <w:p w:rsidR="005F4B1B" w:rsidRDefault="005F4B1B" w:rsidP="005455FC">
      <w:pPr>
        <w:spacing w:before="100" w:after="10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</w:p>
    <w:p w:rsidR="005F4B1B" w:rsidRDefault="005F4B1B" w:rsidP="005455FC">
      <w:pPr>
        <w:spacing w:before="100" w:after="10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</w:p>
    <w:p w:rsidR="005F4B1B" w:rsidRDefault="005F4B1B" w:rsidP="005455FC">
      <w:pPr>
        <w:spacing w:before="100" w:after="10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</w:p>
    <w:p w:rsidR="005F4B1B" w:rsidRDefault="005F4B1B" w:rsidP="005455FC">
      <w:pPr>
        <w:spacing w:before="100" w:after="10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</w:p>
    <w:p w:rsidR="005F4B1B" w:rsidRDefault="005F4B1B" w:rsidP="005455FC">
      <w:pPr>
        <w:spacing w:before="100" w:after="10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</w:p>
    <w:p w:rsidR="005F4B1B" w:rsidRDefault="005F4B1B" w:rsidP="005455FC">
      <w:pPr>
        <w:spacing w:before="100" w:after="10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</w:p>
    <w:p w:rsidR="005F4B1B" w:rsidRPr="005455FC" w:rsidRDefault="005F4B1B" w:rsidP="005455FC">
      <w:pPr>
        <w:spacing w:before="100" w:after="10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234045"/>
            <wp:effectExtent l="19050" t="0" r="3175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B1B" w:rsidRPr="005455FC" w:rsidSect="0027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05E"/>
    <w:multiLevelType w:val="multilevel"/>
    <w:tmpl w:val="372C2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A3F4E"/>
    <w:multiLevelType w:val="multilevel"/>
    <w:tmpl w:val="8A0A3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D6303"/>
    <w:multiLevelType w:val="multilevel"/>
    <w:tmpl w:val="7E96A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648B6"/>
    <w:multiLevelType w:val="multilevel"/>
    <w:tmpl w:val="5472E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31778"/>
    <w:multiLevelType w:val="multilevel"/>
    <w:tmpl w:val="2040A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44F80"/>
    <w:multiLevelType w:val="multilevel"/>
    <w:tmpl w:val="3C167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476C1B"/>
    <w:multiLevelType w:val="hybridMultilevel"/>
    <w:tmpl w:val="5AC2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D0957"/>
    <w:multiLevelType w:val="hybridMultilevel"/>
    <w:tmpl w:val="20B6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35F68"/>
    <w:multiLevelType w:val="multilevel"/>
    <w:tmpl w:val="EA403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11611"/>
    <w:multiLevelType w:val="hybridMultilevel"/>
    <w:tmpl w:val="55F27CBA"/>
    <w:lvl w:ilvl="0" w:tplc="8D9042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B6BEC"/>
    <w:multiLevelType w:val="multilevel"/>
    <w:tmpl w:val="FAEE3C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1161A"/>
    <w:multiLevelType w:val="multilevel"/>
    <w:tmpl w:val="0B10D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6E44D87"/>
    <w:multiLevelType w:val="multilevel"/>
    <w:tmpl w:val="ECF4D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C8150E"/>
    <w:multiLevelType w:val="multilevel"/>
    <w:tmpl w:val="EE7CA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610AB3"/>
    <w:multiLevelType w:val="multilevel"/>
    <w:tmpl w:val="4394E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5C6473"/>
    <w:multiLevelType w:val="multilevel"/>
    <w:tmpl w:val="CB586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613925"/>
    <w:multiLevelType w:val="multilevel"/>
    <w:tmpl w:val="FF645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40151A"/>
    <w:multiLevelType w:val="multilevel"/>
    <w:tmpl w:val="940C3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4D04B3"/>
    <w:multiLevelType w:val="multilevel"/>
    <w:tmpl w:val="FBFA4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C85B9A"/>
    <w:multiLevelType w:val="multilevel"/>
    <w:tmpl w:val="BD48F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C920BC"/>
    <w:multiLevelType w:val="hybridMultilevel"/>
    <w:tmpl w:val="CB9259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948E2"/>
    <w:multiLevelType w:val="multilevel"/>
    <w:tmpl w:val="A10E4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636D5A"/>
    <w:multiLevelType w:val="multilevel"/>
    <w:tmpl w:val="A5E01E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954589C"/>
    <w:multiLevelType w:val="multilevel"/>
    <w:tmpl w:val="1E564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0"/>
  </w:num>
  <w:num w:numId="5">
    <w:abstractNumId w:val="5"/>
  </w:num>
  <w:num w:numId="6">
    <w:abstractNumId w:val="19"/>
  </w:num>
  <w:num w:numId="7">
    <w:abstractNumId w:val="4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12"/>
  </w:num>
  <w:num w:numId="13">
    <w:abstractNumId w:val="1"/>
  </w:num>
  <w:num w:numId="14">
    <w:abstractNumId w:val="15"/>
  </w:num>
  <w:num w:numId="15">
    <w:abstractNumId w:val="18"/>
  </w:num>
  <w:num w:numId="16">
    <w:abstractNumId w:val="23"/>
  </w:num>
  <w:num w:numId="17">
    <w:abstractNumId w:val="21"/>
  </w:num>
  <w:num w:numId="18">
    <w:abstractNumId w:val="17"/>
  </w:num>
  <w:num w:numId="19">
    <w:abstractNumId w:val="22"/>
  </w:num>
  <w:num w:numId="20">
    <w:abstractNumId w:val="11"/>
  </w:num>
  <w:num w:numId="21">
    <w:abstractNumId w:val="7"/>
  </w:num>
  <w:num w:numId="22">
    <w:abstractNumId w:val="9"/>
  </w:num>
  <w:num w:numId="23">
    <w:abstractNumId w:val="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570"/>
    <w:rsid w:val="00004572"/>
    <w:rsid w:val="00054F77"/>
    <w:rsid w:val="000609E7"/>
    <w:rsid w:val="00062E4A"/>
    <w:rsid w:val="000C68DB"/>
    <w:rsid w:val="000D4FFF"/>
    <w:rsid w:val="000E498E"/>
    <w:rsid w:val="000F5141"/>
    <w:rsid w:val="001058CD"/>
    <w:rsid w:val="001237EC"/>
    <w:rsid w:val="001504D3"/>
    <w:rsid w:val="0017310A"/>
    <w:rsid w:val="00185512"/>
    <w:rsid w:val="0019130C"/>
    <w:rsid w:val="00193D25"/>
    <w:rsid w:val="001B0EE0"/>
    <w:rsid w:val="001C73E2"/>
    <w:rsid w:val="001F22A1"/>
    <w:rsid w:val="001F765D"/>
    <w:rsid w:val="00206DD7"/>
    <w:rsid w:val="002113E1"/>
    <w:rsid w:val="00211CFB"/>
    <w:rsid w:val="00232D52"/>
    <w:rsid w:val="00244BAC"/>
    <w:rsid w:val="00255DB4"/>
    <w:rsid w:val="00263585"/>
    <w:rsid w:val="00267846"/>
    <w:rsid w:val="00274EC2"/>
    <w:rsid w:val="00275361"/>
    <w:rsid w:val="002764F8"/>
    <w:rsid w:val="00282173"/>
    <w:rsid w:val="00287200"/>
    <w:rsid w:val="002B2976"/>
    <w:rsid w:val="002C1E7C"/>
    <w:rsid w:val="002E0270"/>
    <w:rsid w:val="002F3314"/>
    <w:rsid w:val="00330EAA"/>
    <w:rsid w:val="003A35FE"/>
    <w:rsid w:val="003B5321"/>
    <w:rsid w:val="003B646B"/>
    <w:rsid w:val="003C4B66"/>
    <w:rsid w:val="003F58F8"/>
    <w:rsid w:val="004227EB"/>
    <w:rsid w:val="00435D92"/>
    <w:rsid w:val="00443613"/>
    <w:rsid w:val="00454641"/>
    <w:rsid w:val="004556DC"/>
    <w:rsid w:val="00461999"/>
    <w:rsid w:val="00481B75"/>
    <w:rsid w:val="004A1D4E"/>
    <w:rsid w:val="004B10F2"/>
    <w:rsid w:val="004D63D4"/>
    <w:rsid w:val="005455FC"/>
    <w:rsid w:val="00546B0E"/>
    <w:rsid w:val="00563680"/>
    <w:rsid w:val="005648BF"/>
    <w:rsid w:val="00570DCF"/>
    <w:rsid w:val="005C6298"/>
    <w:rsid w:val="005D397C"/>
    <w:rsid w:val="005D609E"/>
    <w:rsid w:val="005D7C73"/>
    <w:rsid w:val="005F4B1B"/>
    <w:rsid w:val="00640D6C"/>
    <w:rsid w:val="00675EA1"/>
    <w:rsid w:val="00686502"/>
    <w:rsid w:val="0068760A"/>
    <w:rsid w:val="00693BF0"/>
    <w:rsid w:val="00695EF0"/>
    <w:rsid w:val="006A428F"/>
    <w:rsid w:val="006C015A"/>
    <w:rsid w:val="006C1C55"/>
    <w:rsid w:val="006C266A"/>
    <w:rsid w:val="006C2FC2"/>
    <w:rsid w:val="006F18A1"/>
    <w:rsid w:val="006F4B2C"/>
    <w:rsid w:val="007141D2"/>
    <w:rsid w:val="00735F81"/>
    <w:rsid w:val="00736114"/>
    <w:rsid w:val="00745FF7"/>
    <w:rsid w:val="00746FD6"/>
    <w:rsid w:val="00750E74"/>
    <w:rsid w:val="00756C3E"/>
    <w:rsid w:val="00785A17"/>
    <w:rsid w:val="007950B8"/>
    <w:rsid w:val="007A2496"/>
    <w:rsid w:val="007A7767"/>
    <w:rsid w:val="007B3859"/>
    <w:rsid w:val="007D4058"/>
    <w:rsid w:val="007D65AA"/>
    <w:rsid w:val="00802445"/>
    <w:rsid w:val="00812C33"/>
    <w:rsid w:val="008261DD"/>
    <w:rsid w:val="00836570"/>
    <w:rsid w:val="00870202"/>
    <w:rsid w:val="008A45C5"/>
    <w:rsid w:val="008C61DF"/>
    <w:rsid w:val="008D0194"/>
    <w:rsid w:val="008D3E4B"/>
    <w:rsid w:val="008E735C"/>
    <w:rsid w:val="008F0550"/>
    <w:rsid w:val="00913739"/>
    <w:rsid w:val="0092258C"/>
    <w:rsid w:val="009543F4"/>
    <w:rsid w:val="00954A43"/>
    <w:rsid w:val="009A35FB"/>
    <w:rsid w:val="009B1294"/>
    <w:rsid w:val="009D14EA"/>
    <w:rsid w:val="009F312E"/>
    <w:rsid w:val="00A044FC"/>
    <w:rsid w:val="00A41AF5"/>
    <w:rsid w:val="00A42ECD"/>
    <w:rsid w:val="00A532C7"/>
    <w:rsid w:val="00AC54F1"/>
    <w:rsid w:val="00AE64A0"/>
    <w:rsid w:val="00B02471"/>
    <w:rsid w:val="00B025D4"/>
    <w:rsid w:val="00B6663D"/>
    <w:rsid w:val="00B906C9"/>
    <w:rsid w:val="00B96D07"/>
    <w:rsid w:val="00BA173E"/>
    <w:rsid w:val="00BA4E21"/>
    <w:rsid w:val="00BB4E29"/>
    <w:rsid w:val="00BC65C8"/>
    <w:rsid w:val="00BF44DA"/>
    <w:rsid w:val="00C26649"/>
    <w:rsid w:val="00C851A9"/>
    <w:rsid w:val="00C96EC8"/>
    <w:rsid w:val="00C97A29"/>
    <w:rsid w:val="00CA21EA"/>
    <w:rsid w:val="00CD0B78"/>
    <w:rsid w:val="00CD3717"/>
    <w:rsid w:val="00D1030C"/>
    <w:rsid w:val="00D20BA7"/>
    <w:rsid w:val="00D51493"/>
    <w:rsid w:val="00D7688E"/>
    <w:rsid w:val="00D9090F"/>
    <w:rsid w:val="00DB53E6"/>
    <w:rsid w:val="00DF5C7E"/>
    <w:rsid w:val="00E05B76"/>
    <w:rsid w:val="00E07F2A"/>
    <w:rsid w:val="00E11550"/>
    <w:rsid w:val="00E35F9D"/>
    <w:rsid w:val="00E43BFD"/>
    <w:rsid w:val="00E665C9"/>
    <w:rsid w:val="00E81DA5"/>
    <w:rsid w:val="00ED1917"/>
    <w:rsid w:val="00ED6799"/>
    <w:rsid w:val="00EE2F4C"/>
    <w:rsid w:val="00EF1239"/>
    <w:rsid w:val="00F17D02"/>
    <w:rsid w:val="00F220F7"/>
    <w:rsid w:val="00F40524"/>
    <w:rsid w:val="00F535F8"/>
    <w:rsid w:val="00F73594"/>
    <w:rsid w:val="00FB7A81"/>
    <w:rsid w:val="00FC07D8"/>
    <w:rsid w:val="00FD12F3"/>
    <w:rsid w:val="00FD1681"/>
    <w:rsid w:val="00FD612D"/>
    <w:rsid w:val="00FE0E37"/>
    <w:rsid w:val="00FE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E64A0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F5C7E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7950B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471A-E1D1-47BB-817E-1AA57A49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24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66</cp:revision>
  <cp:lastPrinted>2018-08-09T07:21:00Z</cp:lastPrinted>
  <dcterms:created xsi:type="dcterms:W3CDTF">2015-09-04T02:41:00Z</dcterms:created>
  <dcterms:modified xsi:type="dcterms:W3CDTF">2018-08-24T06:53:00Z</dcterms:modified>
</cp:coreProperties>
</file>