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59" w:rsidRPr="00C72642" w:rsidRDefault="004E6259" w:rsidP="004E6259">
      <w:pPr>
        <w:tabs>
          <w:tab w:val="left" w:pos="5773"/>
        </w:tabs>
        <w:spacing w:after="0" w:line="320" w:lineRule="exact"/>
        <w:ind w:left="20"/>
        <w:jc w:val="right"/>
        <w:rPr>
          <w:rFonts w:ascii="Times New Roman" w:hAnsi="Times New Roman" w:cs="Times New Roman"/>
          <w:sz w:val="28"/>
          <w:szCs w:val="28"/>
        </w:rPr>
      </w:pPr>
      <w:r w:rsidRPr="00C72642">
        <w:rPr>
          <w:rFonts w:ascii="Times New Roman" w:hAnsi="Times New Roman" w:cs="Times New Roman"/>
          <w:sz w:val="28"/>
          <w:szCs w:val="28"/>
        </w:rPr>
        <w:t>Утверждаю</w:t>
      </w:r>
    </w:p>
    <w:p w:rsidR="004E6259" w:rsidRPr="00C72642" w:rsidRDefault="004E6259" w:rsidP="004E6259">
      <w:pPr>
        <w:tabs>
          <w:tab w:val="left" w:pos="5773"/>
        </w:tabs>
        <w:spacing w:after="0" w:line="320" w:lineRule="exact"/>
        <w:ind w:left="20"/>
        <w:jc w:val="right"/>
        <w:rPr>
          <w:rFonts w:ascii="Times New Roman" w:hAnsi="Times New Roman" w:cs="Times New Roman"/>
          <w:sz w:val="28"/>
          <w:szCs w:val="28"/>
        </w:rPr>
      </w:pPr>
      <w:r w:rsidRPr="00C726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C72642">
        <w:rPr>
          <w:rFonts w:ascii="Times New Roman" w:hAnsi="Times New Roman" w:cs="Times New Roman"/>
          <w:sz w:val="28"/>
          <w:szCs w:val="28"/>
        </w:rPr>
        <w:t>Заведущая</w:t>
      </w:r>
      <w:proofErr w:type="spellEnd"/>
      <w:r w:rsidRPr="00C72642">
        <w:rPr>
          <w:rFonts w:ascii="Times New Roman" w:hAnsi="Times New Roman" w:cs="Times New Roman"/>
          <w:sz w:val="28"/>
          <w:szCs w:val="28"/>
        </w:rPr>
        <w:t xml:space="preserve"> МБДОУ г</w:t>
      </w:r>
      <w:proofErr w:type="gramStart"/>
      <w:r w:rsidRPr="00C7264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72642">
        <w:rPr>
          <w:rFonts w:ascii="Times New Roman" w:hAnsi="Times New Roman" w:cs="Times New Roman"/>
          <w:sz w:val="28"/>
          <w:szCs w:val="28"/>
        </w:rPr>
        <w:t>страхани</w:t>
      </w:r>
    </w:p>
    <w:p w:rsidR="004E6259" w:rsidRPr="00C72642" w:rsidRDefault="004E6259" w:rsidP="004E6259">
      <w:pPr>
        <w:tabs>
          <w:tab w:val="left" w:pos="5773"/>
        </w:tabs>
        <w:spacing w:after="0" w:line="320" w:lineRule="exact"/>
        <w:ind w:left="20"/>
        <w:jc w:val="right"/>
        <w:rPr>
          <w:rFonts w:ascii="Times New Roman" w:hAnsi="Times New Roman" w:cs="Times New Roman"/>
          <w:sz w:val="28"/>
          <w:szCs w:val="28"/>
        </w:rPr>
      </w:pPr>
      <w:r w:rsidRPr="00C72642">
        <w:rPr>
          <w:rFonts w:ascii="Times New Roman" w:hAnsi="Times New Roman" w:cs="Times New Roman"/>
          <w:sz w:val="28"/>
          <w:szCs w:val="28"/>
        </w:rPr>
        <w:t>«Детский сад №67»</w:t>
      </w:r>
    </w:p>
    <w:p w:rsidR="009E682C" w:rsidRDefault="004E6259" w:rsidP="004E6259">
      <w:pPr>
        <w:tabs>
          <w:tab w:val="left" w:pos="5773"/>
        </w:tabs>
        <w:spacing w:after="0" w:line="320" w:lineRule="exact"/>
        <w:ind w:left="20"/>
        <w:jc w:val="right"/>
        <w:rPr>
          <w:sz w:val="27"/>
          <w:szCs w:val="27"/>
        </w:rPr>
      </w:pPr>
      <w:proofErr w:type="spellStart"/>
      <w:r w:rsidRPr="00C72642">
        <w:rPr>
          <w:rFonts w:ascii="Times New Roman" w:hAnsi="Times New Roman" w:cs="Times New Roman"/>
          <w:sz w:val="28"/>
          <w:szCs w:val="28"/>
        </w:rPr>
        <w:t>_______О.В.Бодаговская</w:t>
      </w:r>
      <w:proofErr w:type="spellEnd"/>
      <w:r>
        <w:rPr>
          <w:sz w:val="27"/>
          <w:szCs w:val="27"/>
        </w:rPr>
        <w:t xml:space="preserve"> </w:t>
      </w:r>
    </w:p>
    <w:p w:rsidR="004E6259" w:rsidRPr="009E682C" w:rsidRDefault="009E682C" w:rsidP="004E6259">
      <w:pPr>
        <w:tabs>
          <w:tab w:val="left" w:pos="5773"/>
        </w:tabs>
        <w:spacing w:after="0" w:line="320" w:lineRule="exact"/>
        <w:ind w:left="20"/>
        <w:jc w:val="right"/>
        <w:rPr>
          <w:rFonts w:ascii="Times New Roman" w:hAnsi="Times New Roman" w:cs="Times New Roman"/>
          <w:sz w:val="28"/>
          <w:szCs w:val="28"/>
        </w:rPr>
      </w:pPr>
      <w:r w:rsidRPr="009E682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каз№___от___</w:t>
      </w:r>
      <w:r w:rsidRPr="009E682C">
        <w:rPr>
          <w:rFonts w:ascii="Times New Roman" w:hAnsi="Times New Roman" w:cs="Times New Roman"/>
          <w:sz w:val="28"/>
          <w:szCs w:val="28"/>
        </w:rPr>
        <w:t>202_г.</w:t>
      </w:r>
      <w:r w:rsidR="004E6259" w:rsidRPr="009E682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E6259" w:rsidRPr="00AC773D" w:rsidRDefault="004E6259" w:rsidP="004E6259">
      <w:pPr>
        <w:tabs>
          <w:tab w:val="left" w:pos="5773"/>
        </w:tabs>
        <w:spacing w:after="0" w:line="320" w:lineRule="exact"/>
        <w:ind w:left="20"/>
        <w:rPr>
          <w:sz w:val="28"/>
          <w:szCs w:val="32"/>
        </w:rPr>
      </w:pPr>
      <w:r>
        <w:rPr>
          <w:sz w:val="27"/>
          <w:szCs w:val="27"/>
        </w:rPr>
        <w:t xml:space="preserve">                                                                                      </w:t>
      </w:r>
    </w:p>
    <w:p w:rsidR="004E6259" w:rsidRPr="00AC773D" w:rsidRDefault="004E6259" w:rsidP="004E6259">
      <w:pPr>
        <w:pStyle w:val="a7"/>
        <w:rPr>
          <w:sz w:val="28"/>
          <w:szCs w:val="32"/>
        </w:rPr>
      </w:pPr>
      <w:r w:rsidRPr="00AC773D">
        <w:rPr>
          <w:sz w:val="28"/>
          <w:szCs w:val="32"/>
        </w:rPr>
        <w:t xml:space="preserve">           </w:t>
      </w:r>
    </w:p>
    <w:p w:rsidR="004E6259" w:rsidRDefault="004E6259" w:rsidP="004E6259">
      <w:pPr>
        <w:jc w:val="center"/>
        <w:rPr>
          <w:b/>
          <w:sz w:val="28"/>
          <w:szCs w:val="28"/>
        </w:rPr>
      </w:pPr>
    </w:p>
    <w:p w:rsidR="004E6259" w:rsidRDefault="004E6259" w:rsidP="004E6259">
      <w:pPr>
        <w:jc w:val="center"/>
        <w:rPr>
          <w:b/>
          <w:sz w:val="28"/>
          <w:szCs w:val="28"/>
        </w:rPr>
      </w:pPr>
    </w:p>
    <w:p w:rsidR="004E6259" w:rsidRDefault="004E6259" w:rsidP="004E6259">
      <w:pPr>
        <w:pStyle w:val="a7"/>
        <w:jc w:val="center"/>
        <w:rPr>
          <w:b/>
          <w:sz w:val="28"/>
          <w:szCs w:val="28"/>
        </w:rPr>
      </w:pPr>
    </w:p>
    <w:p w:rsidR="004E6259" w:rsidRDefault="004E6259" w:rsidP="004E6259">
      <w:pPr>
        <w:pStyle w:val="a7"/>
        <w:jc w:val="center"/>
        <w:rPr>
          <w:b/>
          <w:sz w:val="28"/>
          <w:szCs w:val="28"/>
        </w:rPr>
      </w:pPr>
    </w:p>
    <w:p w:rsidR="004E6259" w:rsidRDefault="004E6259" w:rsidP="004E6259">
      <w:pPr>
        <w:pStyle w:val="a7"/>
        <w:jc w:val="center"/>
        <w:rPr>
          <w:b/>
          <w:sz w:val="28"/>
          <w:szCs w:val="28"/>
        </w:rPr>
      </w:pPr>
    </w:p>
    <w:p w:rsidR="004E6259" w:rsidRDefault="004E6259" w:rsidP="004E6259">
      <w:pPr>
        <w:pStyle w:val="a7"/>
        <w:jc w:val="center"/>
        <w:rPr>
          <w:b/>
          <w:sz w:val="28"/>
          <w:szCs w:val="28"/>
        </w:rPr>
      </w:pPr>
    </w:p>
    <w:p w:rsidR="004E6259" w:rsidRDefault="004E6259" w:rsidP="004E6259">
      <w:pPr>
        <w:pStyle w:val="a7"/>
        <w:jc w:val="center"/>
        <w:rPr>
          <w:b/>
          <w:sz w:val="28"/>
          <w:szCs w:val="28"/>
        </w:rPr>
      </w:pPr>
    </w:p>
    <w:p w:rsidR="004E6259" w:rsidRPr="009E682C" w:rsidRDefault="004E6259" w:rsidP="004E62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7"/>
          <w:szCs w:val="27"/>
        </w:rPr>
      </w:pPr>
      <w:r w:rsidRPr="00AF5BEF">
        <w:rPr>
          <w:rFonts w:ascii="inherit" w:eastAsia="Times New Roman" w:hAnsi="inherit" w:cs="Times New Roman"/>
          <w:b/>
          <w:bCs/>
          <w:color w:val="222222"/>
          <w:sz w:val="27"/>
        </w:rPr>
        <w:t>ПЛАН</w:t>
      </w: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</w:r>
      <w:r w:rsidRPr="009E682C">
        <w:rPr>
          <w:rFonts w:ascii="Times New Roman" w:eastAsia="Times New Roman" w:hAnsi="Times New Roman" w:cs="Times New Roman"/>
          <w:b/>
          <w:color w:val="222222"/>
          <w:sz w:val="27"/>
          <w:szCs w:val="27"/>
        </w:rPr>
        <w:t xml:space="preserve">мероприятий по обеспечению пожарной безопасности </w:t>
      </w:r>
    </w:p>
    <w:p w:rsidR="004E6259" w:rsidRPr="009E682C" w:rsidRDefault="004E6259" w:rsidP="004E62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7"/>
          <w:szCs w:val="27"/>
        </w:rPr>
      </w:pPr>
      <w:r w:rsidRPr="009E682C">
        <w:rPr>
          <w:rFonts w:ascii="Times New Roman" w:eastAsia="Times New Roman" w:hAnsi="Times New Roman" w:cs="Times New Roman"/>
          <w:b/>
          <w:color w:val="222222"/>
          <w:sz w:val="27"/>
          <w:szCs w:val="27"/>
        </w:rPr>
        <w:t>в МДОУ г</w:t>
      </w:r>
      <w:proofErr w:type="gramStart"/>
      <w:r w:rsidRPr="009E682C">
        <w:rPr>
          <w:rFonts w:ascii="Times New Roman" w:eastAsia="Times New Roman" w:hAnsi="Times New Roman" w:cs="Times New Roman"/>
          <w:b/>
          <w:color w:val="222222"/>
          <w:sz w:val="27"/>
          <w:szCs w:val="27"/>
        </w:rPr>
        <w:t>.А</w:t>
      </w:r>
      <w:proofErr w:type="gramEnd"/>
      <w:r w:rsidRPr="009E682C">
        <w:rPr>
          <w:rFonts w:ascii="Times New Roman" w:eastAsia="Times New Roman" w:hAnsi="Times New Roman" w:cs="Times New Roman"/>
          <w:b/>
          <w:color w:val="222222"/>
          <w:sz w:val="27"/>
          <w:szCs w:val="27"/>
        </w:rPr>
        <w:t>страхани № 67</w:t>
      </w:r>
      <w:r w:rsidRPr="009E682C">
        <w:rPr>
          <w:rFonts w:ascii="Times New Roman" w:eastAsia="Times New Roman" w:hAnsi="Times New Roman" w:cs="Times New Roman"/>
          <w:b/>
          <w:color w:val="222222"/>
          <w:sz w:val="27"/>
          <w:szCs w:val="27"/>
        </w:rPr>
        <w:br/>
        <w:t>на 2020 – 2021 учебный год</w:t>
      </w:r>
    </w:p>
    <w:p w:rsidR="004E6259" w:rsidRPr="009E682C" w:rsidRDefault="004E6259" w:rsidP="004E6259">
      <w:pPr>
        <w:rPr>
          <w:b/>
        </w:rPr>
      </w:pPr>
    </w:p>
    <w:p w:rsidR="004E6259" w:rsidRPr="001714AC" w:rsidRDefault="004E6259" w:rsidP="004E6259">
      <w:pPr>
        <w:jc w:val="center"/>
        <w:rPr>
          <w:sz w:val="28"/>
        </w:rPr>
      </w:pPr>
    </w:p>
    <w:p w:rsidR="004E6259" w:rsidRPr="001714AC" w:rsidRDefault="004E6259" w:rsidP="004E6259">
      <w:pPr>
        <w:jc w:val="center"/>
        <w:rPr>
          <w:sz w:val="28"/>
        </w:rPr>
      </w:pPr>
    </w:p>
    <w:p w:rsidR="004E6259" w:rsidRPr="00AC773D" w:rsidRDefault="004E6259" w:rsidP="004E6259">
      <w:pPr>
        <w:pStyle w:val="a7"/>
        <w:jc w:val="right"/>
        <w:rPr>
          <w:sz w:val="28"/>
        </w:rPr>
      </w:pPr>
    </w:p>
    <w:p w:rsidR="004E6259" w:rsidRPr="001714AC" w:rsidRDefault="004E6259" w:rsidP="004E6259">
      <w:pPr>
        <w:pStyle w:val="a7"/>
        <w:jc w:val="center"/>
      </w:pPr>
    </w:p>
    <w:p w:rsidR="004E6259" w:rsidRDefault="004E6259" w:rsidP="004E6259">
      <w:pPr>
        <w:jc w:val="center"/>
        <w:rPr>
          <w:b/>
          <w:sz w:val="28"/>
        </w:rPr>
      </w:pPr>
    </w:p>
    <w:p w:rsidR="004E6259" w:rsidRDefault="004E6259" w:rsidP="004E6259">
      <w:pPr>
        <w:jc w:val="center"/>
        <w:rPr>
          <w:b/>
          <w:sz w:val="28"/>
        </w:rPr>
      </w:pPr>
    </w:p>
    <w:p w:rsidR="004E6259" w:rsidRDefault="004E6259" w:rsidP="004E6259">
      <w:pPr>
        <w:jc w:val="center"/>
        <w:rPr>
          <w:b/>
          <w:sz w:val="28"/>
        </w:rPr>
      </w:pPr>
    </w:p>
    <w:p w:rsidR="004E6259" w:rsidRDefault="004E6259" w:rsidP="004E6259">
      <w:pPr>
        <w:jc w:val="center"/>
        <w:rPr>
          <w:b/>
          <w:sz w:val="28"/>
        </w:rPr>
      </w:pPr>
    </w:p>
    <w:p w:rsidR="004E6259" w:rsidRDefault="004E6259" w:rsidP="004E6259">
      <w:pPr>
        <w:jc w:val="center"/>
        <w:rPr>
          <w:b/>
          <w:sz w:val="28"/>
        </w:rPr>
      </w:pPr>
    </w:p>
    <w:p w:rsidR="004E6259" w:rsidRDefault="004E6259" w:rsidP="004E6259">
      <w:pPr>
        <w:jc w:val="center"/>
        <w:rPr>
          <w:b/>
          <w:sz w:val="28"/>
        </w:rPr>
      </w:pPr>
    </w:p>
    <w:p w:rsidR="004E6259" w:rsidRDefault="004E6259" w:rsidP="004E6259">
      <w:pPr>
        <w:jc w:val="center"/>
        <w:rPr>
          <w:b/>
          <w:sz w:val="28"/>
        </w:rPr>
      </w:pPr>
    </w:p>
    <w:p w:rsidR="004E6259" w:rsidRDefault="004E6259" w:rsidP="004E6259">
      <w:pPr>
        <w:jc w:val="center"/>
        <w:rPr>
          <w:b/>
          <w:sz w:val="28"/>
        </w:rPr>
      </w:pPr>
    </w:p>
    <w:p w:rsidR="004E6259" w:rsidRDefault="004E6259" w:rsidP="004E6259">
      <w:pPr>
        <w:jc w:val="center"/>
        <w:rPr>
          <w:b/>
          <w:sz w:val="28"/>
        </w:rPr>
      </w:pPr>
    </w:p>
    <w:p w:rsidR="009E682C" w:rsidRDefault="009E682C" w:rsidP="00AF5BE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</w:p>
    <w:p w:rsidR="00AF5BEF" w:rsidRPr="00AF5BEF" w:rsidRDefault="00AF5BEF" w:rsidP="00AF5BE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lastRenderedPageBreak/>
        <w:t>Цели:</w:t>
      </w:r>
    </w:p>
    <w:p w:rsidR="00AF5BEF" w:rsidRPr="00AF5BEF" w:rsidRDefault="00AF5BEF" w:rsidP="00AF5BE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Содержание в исправном состоянии установленных систем охранно-пожарной сигнализации, аварийного автоматического пожаротушения, внутреннего пожарного водопровода, сре</w:t>
      </w:r>
      <w:proofErr w:type="gramStart"/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дств пр</w:t>
      </w:r>
      <w:proofErr w:type="gramEnd"/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отивопожарной защиты, включая первичные средства тушения пожаров – огнетушители всех типов, пожарные щиты;</w:t>
      </w:r>
    </w:p>
    <w:p w:rsidR="00AF5BEF" w:rsidRPr="00AF5BEF" w:rsidRDefault="00AF5BEF" w:rsidP="00AF5BE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Проведение противопожарной пропаганды, обучение работников мерам пожарной безопасности. Работники должны уметь ориентироваться по плану эвакуации, знать по</w:t>
      </w:r>
      <w:r w:rsidR="00B57ACF">
        <w:rPr>
          <w:rFonts w:ascii="Times New Roman" w:eastAsia="Times New Roman" w:hAnsi="Times New Roman" w:cs="Times New Roman"/>
          <w:color w:val="222222"/>
          <w:sz w:val="27"/>
          <w:szCs w:val="27"/>
        </w:rPr>
        <w:t>рядок действий в случае пожара</w:t>
      </w: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;</w:t>
      </w:r>
    </w:p>
    <w:p w:rsidR="00AF5BEF" w:rsidRPr="00AF5BEF" w:rsidRDefault="00AF5BEF" w:rsidP="00AF5BE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Совершенствование работы сотрудников ДОУ по предупреждению детской гибели и травматизма при пожаре;</w:t>
      </w:r>
    </w:p>
    <w:p w:rsidR="00AF5BEF" w:rsidRPr="00AF5BEF" w:rsidRDefault="00AF5BEF" w:rsidP="00AF5BE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Систематизация знания детей о причинах возникновения пожаров, подведение к пониманию вероятных последствий детских шалостей;</w:t>
      </w:r>
    </w:p>
    <w:p w:rsidR="00AF5BEF" w:rsidRPr="00AF5BEF" w:rsidRDefault="00AF5BEF" w:rsidP="00AF5BE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Формирование у детей навыков безопасного поведения в быту, чувства повышенной опасности при обращении с огнем и электроприборами, соблюдение техники безопасности при обращении с ними;</w:t>
      </w:r>
    </w:p>
    <w:p w:rsidR="00AF5BEF" w:rsidRPr="00AF5BEF" w:rsidRDefault="00AF5BEF" w:rsidP="00AF5BE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Обучение правилам поведения при пожаре;</w:t>
      </w:r>
    </w:p>
    <w:p w:rsidR="00AF5BEF" w:rsidRPr="00AF5BEF" w:rsidRDefault="00AF5BEF" w:rsidP="00AF5BE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Ознакомление детей с профессией пожарного и техникой, помогающей тушить пожар;</w:t>
      </w:r>
    </w:p>
    <w:p w:rsidR="00AF5BEF" w:rsidRPr="00AF5BEF" w:rsidRDefault="00AF5BEF" w:rsidP="00AF5BE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Повышение внимание родителей к изучению правил пожарной безопасности и мер профилактики в быту и на природе.</w:t>
      </w:r>
    </w:p>
    <w:tbl>
      <w:tblPr>
        <w:tblW w:w="14806" w:type="dxa"/>
        <w:tblInd w:w="-12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4113"/>
        <w:gridCol w:w="1984"/>
        <w:gridCol w:w="6236"/>
        <w:gridCol w:w="1907"/>
      </w:tblGrid>
      <w:tr w:rsidR="00B57ACF" w:rsidRPr="00AF5BEF" w:rsidTr="00B57ACF">
        <w:tc>
          <w:tcPr>
            <w:tcW w:w="191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A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57A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B57A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B57A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89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A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7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A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Срок</w:t>
            </w: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57A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 проведения</w:t>
            </w:r>
          </w:p>
        </w:tc>
        <w:tc>
          <w:tcPr>
            <w:tcW w:w="210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B57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A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Ответственный исполнитель,</w:t>
            </w: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64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7"/>
                <w:szCs w:val="27"/>
              </w:rPr>
            </w:pPr>
            <w:r w:rsidRPr="00AF5BEF">
              <w:rPr>
                <w:rFonts w:ascii="inherit" w:eastAsia="Times New Roman" w:hAnsi="inherit" w:cs="Times New Roman"/>
                <w:i/>
                <w:iCs/>
                <w:color w:val="747474"/>
                <w:sz w:val="27"/>
              </w:rPr>
              <w:t>Отметка</w:t>
            </w:r>
            <w:r w:rsidRPr="00AF5BEF">
              <w:rPr>
                <w:rFonts w:ascii="Times New Roman" w:eastAsia="Times New Roman" w:hAnsi="Times New Roman" w:cs="Times New Roman"/>
                <w:color w:val="747474"/>
                <w:sz w:val="27"/>
                <w:szCs w:val="27"/>
              </w:rPr>
              <w:br/>
            </w:r>
            <w:r w:rsidRPr="00AF5BEF">
              <w:rPr>
                <w:rFonts w:ascii="inherit" w:eastAsia="Times New Roman" w:hAnsi="inherit" w:cs="Times New Roman"/>
                <w:i/>
                <w:iCs/>
                <w:color w:val="747474"/>
                <w:sz w:val="27"/>
              </w:rPr>
              <w:t>о</w:t>
            </w:r>
            <w:r w:rsidRPr="00AF5BEF">
              <w:rPr>
                <w:rFonts w:ascii="Times New Roman" w:eastAsia="Times New Roman" w:hAnsi="Times New Roman" w:cs="Times New Roman"/>
                <w:color w:val="747474"/>
                <w:sz w:val="27"/>
                <w:szCs w:val="27"/>
              </w:rPr>
              <w:br/>
            </w:r>
            <w:r w:rsidRPr="00AF5BEF">
              <w:rPr>
                <w:rFonts w:ascii="inherit" w:eastAsia="Times New Roman" w:hAnsi="inherit" w:cs="Times New Roman"/>
                <w:i/>
                <w:iCs/>
                <w:color w:val="747474"/>
                <w:sz w:val="27"/>
              </w:rPr>
              <w:t>выполнении</w:t>
            </w:r>
          </w:p>
        </w:tc>
      </w:tr>
      <w:tr w:rsidR="00AF5BEF" w:rsidRPr="00AF5BEF" w:rsidTr="00B57ACF">
        <w:tc>
          <w:tcPr>
            <w:tcW w:w="5000" w:type="pct"/>
            <w:gridSpan w:val="5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1. Организационные и технические мероприятия</w:t>
            </w:r>
          </w:p>
        </w:tc>
      </w:tr>
      <w:tr w:rsidR="00B57ACF" w:rsidRPr="00AF5BEF" w:rsidTr="00B57ACF">
        <w:tc>
          <w:tcPr>
            <w:tcW w:w="191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389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детского сада к новому учебному году:</w:t>
            </w:r>
          </w:p>
          <w:p w:rsidR="00AF5BEF" w:rsidRPr="00AF5BEF" w:rsidRDefault="00AF5BEF" w:rsidP="00AF5BEF">
            <w:pPr>
              <w:numPr>
                <w:ilvl w:val="0"/>
                <w:numId w:val="2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Проверка наличия и исправности (технического состояния) огнетушителей,</w:t>
            </w:r>
          </w:p>
          <w:p w:rsidR="00AF5BEF" w:rsidRPr="00AF5BEF" w:rsidRDefault="00AF5BEF" w:rsidP="00AF5BEF">
            <w:pPr>
              <w:numPr>
                <w:ilvl w:val="0"/>
                <w:numId w:val="2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Заблаговременная очистка подвалов, складских помещений от ненужного инвентаря, строительного и иного мусора.</w:t>
            </w:r>
          </w:p>
          <w:p w:rsidR="00AF5BEF" w:rsidRPr="00AF5BEF" w:rsidRDefault="00AF5BEF" w:rsidP="00AF5BEF">
            <w:pPr>
              <w:numPr>
                <w:ilvl w:val="0"/>
                <w:numId w:val="2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Проверка наличия замков, комплектов запасных ключей к основным и запасным выходам</w:t>
            </w:r>
          </w:p>
        </w:tc>
        <w:tc>
          <w:tcPr>
            <w:tcW w:w="67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 1 сентября</w:t>
            </w:r>
          </w:p>
        </w:tc>
        <w:tc>
          <w:tcPr>
            <w:tcW w:w="210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  по АХР</w:t>
            </w:r>
          </w:p>
        </w:tc>
        <w:tc>
          <w:tcPr>
            <w:tcW w:w="64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7"/>
                <w:szCs w:val="27"/>
              </w:rPr>
            </w:pPr>
          </w:p>
        </w:tc>
      </w:tr>
      <w:tr w:rsidR="00B57ACF" w:rsidRPr="00AF5BEF" w:rsidTr="00B57ACF">
        <w:tc>
          <w:tcPr>
            <w:tcW w:w="191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389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наличия и состояния на этажах планов эвакуации, трафаретных указателей места нахождения огнетушителей, </w:t>
            </w: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телефонов.</w:t>
            </w:r>
          </w:p>
        </w:tc>
        <w:tc>
          <w:tcPr>
            <w:tcW w:w="67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 1 сентября</w:t>
            </w:r>
          </w:p>
        </w:tc>
        <w:tc>
          <w:tcPr>
            <w:tcW w:w="210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ПБ</w:t>
            </w:r>
            <w:proofErr w:type="gramEnd"/>
          </w:p>
        </w:tc>
        <w:tc>
          <w:tcPr>
            <w:tcW w:w="64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7"/>
                <w:szCs w:val="27"/>
              </w:rPr>
            </w:pPr>
          </w:p>
        </w:tc>
      </w:tr>
      <w:tr w:rsidR="00B57ACF" w:rsidRPr="00AF5BEF" w:rsidTr="00B57ACF">
        <w:tc>
          <w:tcPr>
            <w:tcW w:w="191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1389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Изучение нормативных документов по пожарной безопасности федерального и регионального уровней</w:t>
            </w:r>
          </w:p>
        </w:tc>
        <w:tc>
          <w:tcPr>
            <w:tcW w:w="67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10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 ДОУ,</w:t>
            </w: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Ответственный за ПБ</w:t>
            </w:r>
          </w:p>
        </w:tc>
        <w:tc>
          <w:tcPr>
            <w:tcW w:w="64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7"/>
                <w:szCs w:val="27"/>
              </w:rPr>
            </w:pPr>
          </w:p>
        </w:tc>
      </w:tr>
      <w:tr w:rsidR="00B57ACF" w:rsidRPr="00AF5BEF" w:rsidTr="00B57ACF">
        <w:tc>
          <w:tcPr>
            <w:tcW w:w="191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389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Разработка и утверждение локальных документов о мерах пожарной безопасности:                        </w:t>
            </w:r>
          </w:p>
          <w:p w:rsidR="00AF5BEF" w:rsidRPr="00AF5BEF" w:rsidRDefault="00AF5BEF" w:rsidP="00AF5BEF">
            <w:pPr>
              <w:numPr>
                <w:ilvl w:val="0"/>
                <w:numId w:val="3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приказа о назначении ответственного за пожарную безопасность в МБДОУ;</w:t>
            </w:r>
          </w:p>
          <w:p w:rsidR="00AF5BEF" w:rsidRPr="00AF5BEF" w:rsidRDefault="00AF5BEF" w:rsidP="00AF5BEF">
            <w:pPr>
              <w:numPr>
                <w:ilvl w:val="0"/>
                <w:numId w:val="3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приказа об установлении противопожарного режима в МБДОУ; </w:t>
            </w:r>
          </w:p>
          <w:p w:rsidR="00AF5BEF" w:rsidRPr="00AF5BEF" w:rsidRDefault="00AF5BEF" w:rsidP="00AF5BEF">
            <w:pPr>
              <w:numPr>
                <w:ilvl w:val="0"/>
                <w:numId w:val="3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приказа о противопожарных мероприятиях и назначении лиц, ответственных за пожарную безопасность;</w:t>
            </w:r>
          </w:p>
          <w:p w:rsidR="00AF5BEF" w:rsidRPr="00AF5BEF" w:rsidRDefault="00AF5BEF" w:rsidP="00AF5BEF">
            <w:pPr>
              <w:numPr>
                <w:ilvl w:val="0"/>
                <w:numId w:val="3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приказа о проведении мероприятий по обучению сотрудников мерам пожарной безопасности.</w:t>
            </w:r>
          </w:p>
        </w:tc>
        <w:tc>
          <w:tcPr>
            <w:tcW w:w="67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 1 сентября</w:t>
            </w:r>
          </w:p>
        </w:tc>
        <w:tc>
          <w:tcPr>
            <w:tcW w:w="210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 ДОУ</w:t>
            </w:r>
          </w:p>
        </w:tc>
        <w:tc>
          <w:tcPr>
            <w:tcW w:w="64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7"/>
                <w:szCs w:val="27"/>
              </w:rPr>
            </w:pPr>
          </w:p>
        </w:tc>
      </w:tr>
      <w:tr w:rsidR="00B57ACF" w:rsidRPr="00AF5BEF" w:rsidTr="00B57ACF">
        <w:tc>
          <w:tcPr>
            <w:tcW w:w="191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389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Проверка наличия (обновление) инструкций по пожарной безопасности и наглядной агитации.</w:t>
            </w: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Доведение схем и инструкций по эвакуации воспитанников и сотрудников детского сада.</w:t>
            </w:r>
          </w:p>
        </w:tc>
        <w:tc>
          <w:tcPr>
            <w:tcW w:w="67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раз в полугодие</w:t>
            </w:r>
          </w:p>
        </w:tc>
        <w:tc>
          <w:tcPr>
            <w:tcW w:w="210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 ДОУ,</w:t>
            </w: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Ответственный за ПБ</w:t>
            </w:r>
          </w:p>
        </w:tc>
        <w:tc>
          <w:tcPr>
            <w:tcW w:w="64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7"/>
                <w:szCs w:val="27"/>
              </w:rPr>
            </w:pPr>
          </w:p>
        </w:tc>
      </w:tr>
      <w:tr w:rsidR="00B57ACF" w:rsidRPr="00AF5BEF" w:rsidTr="00B57ACF">
        <w:tc>
          <w:tcPr>
            <w:tcW w:w="191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1389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Подписание актов в соответствии с нормативными документами по пожарной безопасности.</w:t>
            </w:r>
          </w:p>
        </w:tc>
        <w:tc>
          <w:tcPr>
            <w:tcW w:w="67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графику</w:t>
            </w:r>
          </w:p>
        </w:tc>
        <w:tc>
          <w:tcPr>
            <w:tcW w:w="210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 ДОУ</w:t>
            </w:r>
          </w:p>
        </w:tc>
        <w:tc>
          <w:tcPr>
            <w:tcW w:w="64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7"/>
                <w:szCs w:val="27"/>
              </w:rPr>
            </w:pPr>
          </w:p>
        </w:tc>
      </w:tr>
      <w:tr w:rsidR="00B57ACF" w:rsidRPr="00AF5BEF" w:rsidTr="00B57ACF">
        <w:tc>
          <w:tcPr>
            <w:tcW w:w="191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1389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Рассмотрение на административных совещаниях, педагогических советах состояния пожарной безопасности в ДОУ и принятие первоочередных мер по усилению противопожарного режима.</w:t>
            </w:r>
          </w:p>
        </w:tc>
        <w:tc>
          <w:tcPr>
            <w:tcW w:w="67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 по плану ДОУ</w:t>
            </w:r>
          </w:p>
        </w:tc>
        <w:tc>
          <w:tcPr>
            <w:tcW w:w="210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 ДОУ,</w:t>
            </w: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Ответственный за ПБ</w:t>
            </w:r>
          </w:p>
        </w:tc>
        <w:tc>
          <w:tcPr>
            <w:tcW w:w="64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7"/>
                <w:szCs w:val="27"/>
              </w:rPr>
            </w:pPr>
          </w:p>
        </w:tc>
      </w:tr>
      <w:tr w:rsidR="00B57ACF" w:rsidRPr="00AF5BEF" w:rsidTr="00B57ACF">
        <w:tc>
          <w:tcPr>
            <w:tcW w:w="191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1389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Регулярное оформление наглядной агитации по пожарной безопасности.</w:t>
            </w:r>
          </w:p>
        </w:tc>
        <w:tc>
          <w:tcPr>
            <w:tcW w:w="67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10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ПБ</w:t>
            </w:r>
            <w:proofErr w:type="gramEnd"/>
          </w:p>
        </w:tc>
        <w:tc>
          <w:tcPr>
            <w:tcW w:w="64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7"/>
                <w:szCs w:val="27"/>
              </w:rPr>
            </w:pPr>
          </w:p>
        </w:tc>
      </w:tr>
      <w:tr w:rsidR="00B57ACF" w:rsidRPr="00AF5BEF" w:rsidTr="00B57ACF">
        <w:tc>
          <w:tcPr>
            <w:tcW w:w="191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1389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Приобретение дидактических игр, наглядных пособий для изучения правил пожарной безопасности с воспитанниками и работниками</w:t>
            </w:r>
          </w:p>
        </w:tc>
        <w:tc>
          <w:tcPr>
            <w:tcW w:w="67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10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B57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Зам. по </w:t>
            </w:r>
            <w:r w:rsidR="00B57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ВМР</w:t>
            </w: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    </w:t>
            </w: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ст. воспитатель</w:t>
            </w:r>
          </w:p>
        </w:tc>
        <w:tc>
          <w:tcPr>
            <w:tcW w:w="64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7"/>
                <w:szCs w:val="27"/>
              </w:rPr>
            </w:pPr>
          </w:p>
        </w:tc>
      </w:tr>
      <w:tr w:rsidR="00B57ACF" w:rsidRPr="00AF5BEF" w:rsidTr="00B57ACF">
        <w:tc>
          <w:tcPr>
            <w:tcW w:w="191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1389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Контроль соблюдения требований пожарной безопасности:                                                             </w:t>
            </w:r>
          </w:p>
          <w:p w:rsidR="00AF5BEF" w:rsidRPr="00AF5BEF" w:rsidRDefault="00AF5BEF" w:rsidP="00AF5BEF">
            <w:pPr>
              <w:numPr>
                <w:ilvl w:val="0"/>
                <w:numId w:val="4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устранение замечаний по предписаниям пожарного надзора;</w:t>
            </w:r>
          </w:p>
          <w:p w:rsidR="00AF5BEF" w:rsidRPr="00AF5BEF" w:rsidRDefault="00AF5BEF" w:rsidP="00AF5BEF">
            <w:pPr>
              <w:numPr>
                <w:ilvl w:val="0"/>
                <w:numId w:val="4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соблюдение противопожарного режима;</w:t>
            </w:r>
          </w:p>
          <w:p w:rsidR="00AF5BEF" w:rsidRPr="00AF5BEF" w:rsidRDefault="00AF5BEF" w:rsidP="00AF5BEF">
            <w:pPr>
              <w:numPr>
                <w:ilvl w:val="0"/>
                <w:numId w:val="4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соблюдение правил пожарной безопасности при проведении массовых мероприятий;</w:t>
            </w:r>
          </w:p>
          <w:p w:rsidR="00AF5BEF" w:rsidRPr="00AF5BEF" w:rsidRDefault="00AF5BEF" w:rsidP="00AF5BEF">
            <w:pPr>
              <w:numPr>
                <w:ilvl w:val="0"/>
                <w:numId w:val="4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содержание территории;</w:t>
            </w:r>
          </w:p>
          <w:p w:rsidR="00AF5BEF" w:rsidRPr="00AF5BEF" w:rsidRDefault="00AF5BEF" w:rsidP="00AF5BEF">
            <w:pPr>
              <w:numPr>
                <w:ilvl w:val="0"/>
                <w:numId w:val="4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содержание здания, помещений ДОУ и путей эвакуации;</w:t>
            </w:r>
          </w:p>
          <w:p w:rsidR="00AF5BEF" w:rsidRPr="00AF5BEF" w:rsidRDefault="00AF5BEF" w:rsidP="00AF5BEF">
            <w:pPr>
              <w:numPr>
                <w:ilvl w:val="0"/>
                <w:numId w:val="4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содержание электроустановок; </w:t>
            </w:r>
          </w:p>
          <w:p w:rsidR="00AF5BEF" w:rsidRPr="00AF5BEF" w:rsidRDefault="00AF5BEF" w:rsidP="00AF5BEF">
            <w:pPr>
              <w:numPr>
                <w:ilvl w:val="0"/>
                <w:numId w:val="4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содержание сетей противопожарного водоснабжения; </w:t>
            </w:r>
          </w:p>
          <w:p w:rsidR="00AF5BEF" w:rsidRPr="00AF5BEF" w:rsidRDefault="00AF5BEF" w:rsidP="00AF5BEF">
            <w:pPr>
              <w:numPr>
                <w:ilvl w:val="0"/>
                <w:numId w:val="4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учет и использование первичных средств пожаротушения; </w:t>
            </w:r>
          </w:p>
          <w:p w:rsidR="00AF5BEF" w:rsidRPr="00AF5BEF" w:rsidRDefault="00AF5BEF" w:rsidP="00AF5BEF">
            <w:pPr>
              <w:numPr>
                <w:ilvl w:val="0"/>
                <w:numId w:val="4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содержание пожарной сигнализации.</w:t>
            </w:r>
          </w:p>
        </w:tc>
        <w:tc>
          <w:tcPr>
            <w:tcW w:w="67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10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ПБ</w:t>
            </w:r>
            <w:proofErr w:type="gramEnd"/>
          </w:p>
        </w:tc>
        <w:tc>
          <w:tcPr>
            <w:tcW w:w="64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7"/>
                <w:szCs w:val="27"/>
              </w:rPr>
            </w:pPr>
          </w:p>
        </w:tc>
      </w:tr>
      <w:tr w:rsidR="00B57ACF" w:rsidRPr="00AF5BEF" w:rsidTr="00B57ACF">
        <w:tc>
          <w:tcPr>
            <w:tcW w:w="191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1389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исправности наружного освещения, электрических розеток, выключателей, техническое обслуживание электросетей, состояния электрооборудования, осветительных и бытовых </w:t>
            </w:r>
            <w:proofErr w:type="spellStart"/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электросистем</w:t>
            </w:r>
            <w:proofErr w:type="spellEnd"/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10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ПБ</w:t>
            </w:r>
            <w:proofErr w:type="gramEnd"/>
          </w:p>
        </w:tc>
        <w:tc>
          <w:tcPr>
            <w:tcW w:w="64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7"/>
                <w:szCs w:val="27"/>
              </w:rPr>
            </w:pPr>
          </w:p>
        </w:tc>
      </w:tr>
      <w:tr w:rsidR="00B57ACF" w:rsidRPr="00AF5BEF" w:rsidTr="00B57ACF">
        <w:tc>
          <w:tcPr>
            <w:tcW w:w="191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389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соблюдением правил ПБ на рабочем месте, противопожарного режима.</w:t>
            </w:r>
          </w:p>
        </w:tc>
        <w:tc>
          <w:tcPr>
            <w:tcW w:w="67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10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ПБ</w:t>
            </w:r>
            <w:proofErr w:type="gramEnd"/>
          </w:p>
        </w:tc>
        <w:tc>
          <w:tcPr>
            <w:tcW w:w="64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7"/>
                <w:szCs w:val="27"/>
              </w:rPr>
            </w:pPr>
          </w:p>
        </w:tc>
      </w:tr>
      <w:tr w:rsidR="00B57ACF" w:rsidRPr="00AF5BEF" w:rsidTr="00B57ACF">
        <w:tc>
          <w:tcPr>
            <w:tcW w:w="191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1389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необходимых мер по устранению выявленных нарушений, усиление </w:t>
            </w:r>
            <w:proofErr w:type="gramStart"/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выполнением противопожарных мероприятий</w:t>
            </w:r>
          </w:p>
        </w:tc>
        <w:tc>
          <w:tcPr>
            <w:tcW w:w="67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210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ПБ</w:t>
            </w:r>
            <w:proofErr w:type="gramEnd"/>
          </w:p>
        </w:tc>
        <w:tc>
          <w:tcPr>
            <w:tcW w:w="64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7"/>
                <w:szCs w:val="27"/>
              </w:rPr>
            </w:pPr>
          </w:p>
        </w:tc>
      </w:tr>
      <w:tr w:rsidR="00B57ACF" w:rsidRPr="00AF5BEF" w:rsidTr="00B57ACF">
        <w:tc>
          <w:tcPr>
            <w:tcW w:w="191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1389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систематических осмотров территории по обеспечению </w:t>
            </w:r>
            <w:proofErr w:type="spellStart"/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пожаробезопасной</w:t>
            </w:r>
            <w:proofErr w:type="spellEnd"/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обстановки (захламленность, разведение костров, складирование строительных материалов на </w:t>
            </w:r>
            <w:proofErr w:type="gramStart"/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участках</w:t>
            </w:r>
            <w:proofErr w:type="gramEnd"/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прилегающих к сооружениям ДОУ)</w:t>
            </w:r>
          </w:p>
        </w:tc>
        <w:tc>
          <w:tcPr>
            <w:tcW w:w="67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10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ПБ</w:t>
            </w:r>
            <w:proofErr w:type="gramEnd"/>
          </w:p>
        </w:tc>
        <w:tc>
          <w:tcPr>
            <w:tcW w:w="64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7"/>
                <w:szCs w:val="27"/>
              </w:rPr>
            </w:pPr>
          </w:p>
        </w:tc>
      </w:tr>
      <w:tr w:rsidR="00B57ACF" w:rsidRPr="00AF5BEF" w:rsidTr="00B57ACF">
        <w:tc>
          <w:tcPr>
            <w:tcW w:w="191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1389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Проверка сопротивления изоляции электросети и заземления оборудования</w:t>
            </w:r>
          </w:p>
        </w:tc>
        <w:tc>
          <w:tcPr>
            <w:tcW w:w="67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10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договору</w:t>
            </w:r>
          </w:p>
        </w:tc>
        <w:tc>
          <w:tcPr>
            <w:tcW w:w="64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7"/>
                <w:szCs w:val="27"/>
              </w:rPr>
            </w:pPr>
          </w:p>
        </w:tc>
      </w:tr>
      <w:tr w:rsidR="00AF5BEF" w:rsidRPr="00AF5BEF" w:rsidTr="00B57ACF">
        <w:tc>
          <w:tcPr>
            <w:tcW w:w="5000" w:type="pct"/>
            <w:gridSpan w:val="5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2. Работа с коллективом ДОУ</w:t>
            </w:r>
          </w:p>
        </w:tc>
      </w:tr>
      <w:tr w:rsidR="00B57ACF" w:rsidRPr="00AF5BEF" w:rsidTr="00B57ACF">
        <w:tc>
          <w:tcPr>
            <w:tcW w:w="191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389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Рассмотрение на административных совещаниях, педагогических советах состояния пожарной безопасности в ДОУ и принятие первоочередных мер по усилению противопожарного режима.</w:t>
            </w:r>
          </w:p>
        </w:tc>
        <w:tc>
          <w:tcPr>
            <w:tcW w:w="67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 ДОУ,</w:t>
            </w: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Ответственный за ПБ</w:t>
            </w:r>
          </w:p>
        </w:tc>
        <w:tc>
          <w:tcPr>
            <w:tcW w:w="64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7"/>
                <w:szCs w:val="27"/>
              </w:rPr>
            </w:pPr>
          </w:p>
        </w:tc>
      </w:tr>
      <w:tr w:rsidR="00B57ACF" w:rsidRPr="00AF5BEF" w:rsidTr="00B57ACF">
        <w:tc>
          <w:tcPr>
            <w:tcW w:w="191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389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Утверждение на общем собрании коллективного плана работы по пожарной безопасности на новый учебный год.</w:t>
            </w:r>
          </w:p>
        </w:tc>
        <w:tc>
          <w:tcPr>
            <w:tcW w:w="67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10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 ДОУ</w:t>
            </w:r>
          </w:p>
        </w:tc>
        <w:tc>
          <w:tcPr>
            <w:tcW w:w="64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7"/>
                <w:szCs w:val="27"/>
              </w:rPr>
            </w:pPr>
          </w:p>
        </w:tc>
      </w:tr>
      <w:tr w:rsidR="00B57ACF" w:rsidRPr="00AF5BEF" w:rsidTr="00B57ACF">
        <w:tc>
          <w:tcPr>
            <w:tcW w:w="191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389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и проведение обучения и проверки </w:t>
            </w:r>
            <w:proofErr w:type="gramStart"/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знаний требований пожарной безопасности работников детского сада</w:t>
            </w:r>
            <w:proofErr w:type="gramEnd"/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10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ПБ</w:t>
            </w:r>
            <w:proofErr w:type="gramEnd"/>
          </w:p>
        </w:tc>
        <w:tc>
          <w:tcPr>
            <w:tcW w:w="64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7"/>
                <w:szCs w:val="27"/>
              </w:rPr>
            </w:pPr>
          </w:p>
        </w:tc>
      </w:tr>
      <w:tr w:rsidR="00B57ACF" w:rsidRPr="00AF5BEF" w:rsidTr="00B57ACF">
        <w:tc>
          <w:tcPr>
            <w:tcW w:w="191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389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вводных </w:t>
            </w: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инструктажей с вновь принятыми сотрудниками.</w:t>
            </w: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Проведение повторного противопожарного инструктажа на рабочем месте с работниками.</w:t>
            </w: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Проведение текущих противопожарных инструктажей.</w:t>
            </w:r>
          </w:p>
        </w:tc>
        <w:tc>
          <w:tcPr>
            <w:tcW w:w="67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 мере </w:t>
            </w: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необходимости</w:t>
            </w: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Сентябрь,</w:t>
            </w: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март (1 раз в полугодие)</w:t>
            </w: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в течение года</w:t>
            </w:r>
          </w:p>
        </w:tc>
        <w:tc>
          <w:tcPr>
            <w:tcW w:w="210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Ответственный за ПБ</w:t>
            </w:r>
            <w:proofErr w:type="gramEnd"/>
          </w:p>
        </w:tc>
        <w:tc>
          <w:tcPr>
            <w:tcW w:w="64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7"/>
                <w:szCs w:val="27"/>
              </w:rPr>
            </w:pPr>
          </w:p>
        </w:tc>
      </w:tr>
      <w:tr w:rsidR="00B57ACF" w:rsidRPr="00AF5BEF" w:rsidTr="00B57ACF">
        <w:tc>
          <w:tcPr>
            <w:tcW w:w="191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1389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Инструктажи с работниками  при проведении массовых мероприятий (новогодние вечера, утренники, выпускные вечера и т.п.)</w:t>
            </w:r>
          </w:p>
        </w:tc>
        <w:tc>
          <w:tcPr>
            <w:tcW w:w="67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10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ПБ</w:t>
            </w:r>
            <w:proofErr w:type="gramEnd"/>
          </w:p>
        </w:tc>
        <w:tc>
          <w:tcPr>
            <w:tcW w:w="64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7"/>
                <w:szCs w:val="27"/>
              </w:rPr>
            </w:pPr>
          </w:p>
        </w:tc>
      </w:tr>
      <w:tr w:rsidR="00B57ACF" w:rsidRPr="00AF5BEF" w:rsidTr="00B57ACF">
        <w:tc>
          <w:tcPr>
            <w:tcW w:w="191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1389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Практические занятия по отработке плана эвакуации в случае возникновения пожара.</w:t>
            </w:r>
          </w:p>
        </w:tc>
        <w:tc>
          <w:tcPr>
            <w:tcW w:w="67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Согласно графика</w:t>
            </w:r>
            <w:proofErr w:type="gramEnd"/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тренировок</w:t>
            </w:r>
          </w:p>
        </w:tc>
        <w:tc>
          <w:tcPr>
            <w:tcW w:w="210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ПБ</w:t>
            </w:r>
            <w:proofErr w:type="gramEnd"/>
          </w:p>
        </w:tc>
        <w:tc>
          <w:tcPr>
            <w:tcW w:w="64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7"/>
                <w:szCs w:val="27"/>
              </w:rPr>
            </w:pPr>
          </w:p>
        </w:tc>
      </w:tr>
      <w:tr w:rsidR="00B57ACF" w:rsidRPr="00AF5BEF" w:rsidTr="00B57ACF">
        <w:tc>
          <w:tcPr>
            <w:tcW w:w="191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1389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Обучение педагогов ознакомлению детей с правилами пожарной безопасности.</w:t>
            </w:r>
          </w:p>
        </w:tc>
        <w:tc>
          <w:tcPr>
            <w:tcW w:w="67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плану ДОУ</w:t>
            </w:r>
          </w:p>
        </w:tc>
        <w:tc>
          <w:tcPr>
            <w:tcW w:w="210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Ответственный за ПБ</w:t>
            </w:r>
          </w:p>
        </w:tc>
        <w:tc>
          <w:tcPr>
            <w:tcW w:w="64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7"/>
                <w:szCs w:val="27"/>
              </w:rPr>
            </w:pPr>
          </w:p>
        </w:tc>
      </w:tr>
      <w:tr w:rsidR="00AF5BEF" w:rsidRPr="00AF5BEF" w:rsidTr="00B57ACF">
        <w:tc>
          <w:tcPr>
            <w:tcW w:w="5000" w:type="pct"/>
            <w:gridSpan w:val="5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3. Работа с воспитанниками и их родителями</w:t>
            </w:r>
          </w:p>
        </w:tc>
      </w:tr>
      <w:tr w:rsidR="00B57ACF" w:rsidRPr="00AF5BEF" w:rsidTr="00B57ACF">
        <w:tc>
          <w:tcPr>
            <w:tcW w:w="191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389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Оформление уголков пожарной безопасности в групповых помещениях.</w:t>
            </w: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Приобретение дидактических игр, наглядных пособий для изучения правил пожарной безопасности с воспитанниками.</w:t>
            </w: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Взаимодействие с родителями (законными представителями) воспитанников по закреплению и соблюдению правил пожарной безопасности дома.</w:t>
            </w:r>
          </w:p>
        </w:tc>
        <w:tc>
          <w:tcPr>
            <w:tcW w:w="67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10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воспитатели</w:t>
            </w:r>
          </w:p>
        </w:tc>
        <w:tc>
          <w:tcPr>
            <w:tcW w:w="64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7"/>
                <w:szCs w:val="27"/>
              </w:rPr>
            </w:pPr>
          </w:p>
        </w:tc>
      </w:tr>
      <w:tr w:rsidR="00B57ACF" w:rsidRPr="00AF5BEF" w:rsidTr="00B57ACF">
        <w:tc>
          <w:tcPr>
            <w:tcW w:w="191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389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  и проведение с воспитанниками бесед,  занятий, других мероприятий  по Правилам пожарной безопасности.</w:t>
            </w:r>
          </w:p>
        </w:tc>
        <w:tc>
          <w:tcPr>
            <w:tcW w:w="67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отдельному плану</w:t>
            </w:r>
          </w:p>
        </w:tc>
        <w:tc>
          <w:tcPr>
            <w:tcW w:w="210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</w:t>
            </w: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воспитатели</w:t>
            </w:r>
          </w:p>
        </w:tc>
        <w:tc>
          <w:tcPr>
            <w:tcW w:w="64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7"/>
                <w:szCs w:val="27"/>
              </w:rPr>
            </w:pPr>
          </w:p>
        </w:tc>
      </w:tr>
      <w:tr w:rsidR="00B57ACF" w:rsidRPr="00AF5BEF" w:rsidTr="00B57ACF">
        <w:tc>
          <w:tcPr>
            <w:tcW w:w="191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389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Беседы - инструктажи о правилах пожарной </w:t>
            </w: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безопасности и поведению в случае возникновения пожара.</w:t>
            </w:r>
          </w:p>
        </w:tc>
        <w:tc>
          <w:tcPr>
            <w:tcW w:w="67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0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64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7"/>
                <w:szCs w:val="27"/>
              </w:rPr>
            </w:pPr>
          </w:p>
        </w:tc>
      </w:tr>
      <w:tr w:rsidR="00B57ACF" w:rsidRPr="00AF5BEF" w:rsidTr="00B57ACF">
        <w:tc>
          <w:tcPr>
            <w:tcW w:w="191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1389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конкурсов рисунков, викторин по вопросам пожарной безопасности.</w:t>
            </w:r>
          </w:p>
        </w:tc>
        <w:tc>
          <w:tcPr>
            <w:tcW w:w="67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10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  <w:tc>
          <w:tcPr>
            <w:tcW w:w="64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7"/>
                <w:szCs w:val="27"/>
              </w:rPr>
            </w:pPr>
          </w:p>
        </w:tc>
      </w:tr>
      <w:tr w:rsidR="00B57ACF" w:rsidRPr="00AF5BEF" w:rsidTr="00B57ACF">
        <w:tc>
          <w:tcPr>
            <w:tcW w:w="191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389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Участие в районных конкурсах детского и семейного творчества на противопожарную тематику.</w:t>
            </w:r>
          </w:p>
        </w:tc>
        <w:tc>
          <w:tcPr>
            <w:tcW w:w="67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10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  <w:tc>
          <w:tcPr>
            <w:tcW w:w="64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7"/>
                <w:szCs w:val="27"/>
              </w:rPr>
            </w:pPr>
          </w:p>
        </w:tc>
      </w:tr>
      <w:tr w:rsidR="00B57ACF" w:rsidRPr="00AF5BEF" w:rsidTr="00B57ACF">
        <w:tc>
          <w:tcPr>
            <w:tcW w:w="191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1389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Отработка нормативов, практических навыков поведения при ЧС (пожарах) во время проведения  Дня защиты детей.</w:t>
            </w:r>
          </w:p>
        </w:tc>
        <w:tc>
          <w:tcPr>
            <w:tcW w:w="67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10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ПБ,</w:t>
            </w: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старший воспитатель</w:t>
            </w:r>
          </w:p>
        </w:tc>
        <w:tc>
          <w:tcPr>
            <w:tcW w:w="64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7"/>
                <w:szCs w:val="27"/>
              </w:rPr>
            </w:pPr>
          </w:p>
        </w:tc>
      </w:tr>
      <w:tr w:rsidR="00B57ACF" w:rsidRPr="00AF5BEF" w:rsidTr="00B57ACF">
        <w:tc>
          <w:tcPr>
            <w:tcW w:w="191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1389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Проведение ежегодного месячника «Дети против огненных забав».</w:t>
            </w:r>
          </w:p>
        </w:tc>
        <w:tc>
          <w:tcPr>
            <w:tcW w:w="67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Апрель, май</w:t>
            </w:r>
          </w:p>
        </w:tc>
        <w:tc>
          <w:tcPr>
            <w:tcW w:w="2106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ПБ,</w:t>
            </w:r>
            <w:r w:rsidRPr="00AF5B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старший воспитатель</w:t>
            </w:r>
          </w:p>
        </w:tc>
        <w:tc>
          <w:tcPr>
            <w:tcW w:w="64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BEF" w:rsidRPr="00AF5BEF" w:rsidRDefault="00AF5BEF" w:rsidP="00AF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7"/>
                <w:szCs w:val="27"/>
              </w:rPr>
            </w:pPr>
          </w:p>
        </w:tc>
      </w:tr>
    </w:tbl>
    <w:p w:rsidR="00AF5BEF" w:rsidRPr="00AF5BEF" w:rsidRDefault="00AF5BEF" w:rsidP="00AF5BEF">
      <w:pPr>
        <w:shd w:val="clear" w:color="auto" w:fill="FFFFFF"/>
        <w:spacing w:before="300" w:after="150" w:line="240" w:lineRule="auto"/>
        <w:textAlignment w:val="baseline"/>
        <w:outlineLvl w:val="3"/>
        <w:rPr>
          <w:rFonts w:ascii="Georgia" w:eastAsia="Times New Roman" w:hAnsi="Georgia" w:cs="Times New Roman"/>
          <w:color w:val="733712"/>
          <w:sz w:val="24"/>
          <w:szCs w:val="24"/>
        </w:rPr>
      </w:pPr>
      <w:r w:rsidRPr="00AF5BEF">
        <w:rPr>
          <w:rFonts w:ascii="Georgia" w:eastAsia="Times New Roman" w:hAnsi="Georgia" w:cs="Times New Roman"/>
          <w:color w:val="733712"/>
          <w:sz w:val="24"/>
          <w:szCs w:val="24"/>
        </w:rPr>
        <w:t>Методические материалы и возможные темы</w:t>
      </w:r>
    </w:p>
    <w:p w:rsidR="00AF5BEF" w:rsidRPr="00AF5BEF" w:rsidRDefault="00AF5BEF" w:rsidP="00AF5B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inherit" w:eastAsia="Times New Roman" w:hAnsi="inherit" w:cs="Times New Roman"/>
          <w:b/>
          <w:bCs/>
          <w:color w:val="222222"/>
          <w:sz w:val="27"/>
        </w:rPr>
        <w:t>Беседы:</w:t>
      </w:r>
    </w:p>
    <w:p w:rsidR="00AF5BEF" w:rsidRPr="00AF5BEF" w:rsidRDefault="00AF5BEF" w:rsidP="00AF5BEF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Если в доме случился пожар;</w:t>
      </w:r>
    </w:p>
    <w:p w:rsidR="00AF5BEF" w:rsidRPr="00AF5BEF" w:rsidRDefault="00AF5BEF" w:rsidP="00AF5BEF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Пожарный – героическая профессия;</w:t>
      </w:r>
    </w:p>
    <w:p w:rsidR="00AF5BEF" w:rsidRPr="00AF5BEF" w:rsidRDefault="00AF5BEF" w:rsidP="00AF5BEF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Причины возникновения пожаров;</w:t>
      </w:r>
    </w:p>
    <w:p w:rsidR="00AF5BEF" w:rsidRPr="00AF5BEF" w:rsidRDefault="00AF5BEF" w:rsidP="00AF5BEF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Спички не тронь – в спичках огонь;</w:t>
      </w:r>
    </w:p>
    <w:p w:rsidR="00AF5BEF" w:rsidRPr="00AF5BEF" w:rsidRDefault="00AF5BEF" w:rsidP="00AF5BEF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О пользе бытовых электроприборов и правилах пользования ими;</w:t>
      </w:r>
    </w:p>
    <w:p w:rsidR="00AF5BEF" w:rsidRPr="00AF5BEF" w:rsidRDefault="00AF5BEF" w:rsidP="00AF5BEF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Малышам об огне;</w:t>
      </w:r>
    </w:p>
    <w:p w:rsidR="00AF5BEF" w:rsidRPr="00AF5BEF" w:rsidRDefault="00AF5BEF" w:rsidP="00AF5BEF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Добрый и злой огонь;</w:t>
      </w:r>
    </w:p>
    <w:p w:rsidR="00AF5BEF" w:rsidRPr="00AF5BEF" w:rsidRDefault="00AF5BEF" w:rsidP="00AF5BEF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Если возник пожар;</w:t>
      </w:r>
    </w:p>
    <w:p w:rsidR="00AF5BEF" w:rsidRPr="00AF5BEF" w:rsidRDefault="00AF5BEF" w:rsidP="00AF5BEF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Пожарный номер-01;</w:t>
      </w:r>
    </w:p>
    <w:p w:rsidR="00AF5BEF" w:rsidRPr="00AF5BEF" w:rsidRDefault="00AF5BEF" w:rsidP="00AF5BEF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Человеку друг огонь, только зря его не тронь;</w:t>
      </w:r>
    </w:p>
    <w:p w:rsidR="00AF5BEF" w:rsidRPr="00AF5BEF" w:rsidRDefault="00AF5BEF" w:rsidP="00AF5BEF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А у нас в квартире газ;</w:t>
      </w:r>
    </w:p>
    <w:p w:rsidR="00AF5BEF" w:rsidRPr="00AF5BEF" w:rsidRDefault="00AF5BEF" w:rsidP="00AF5BEF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Труд пожарных;</w:t>
      </w:r>
    </w:p>
    <w:p w:rsidR="00AF5BEF" w:rsidRPr="00AF5BEF" w:rsidRDefault="00AF5BEF" w:rsidP="00AF5BEF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Костер в лесу.</w:t>
      </w:r>
    </w:p>
    <w:p w:rsidR="00AF5BEF" w:rsidRPr="00AF5BEF" w:rsidRDefault="00AF5BEF" w:rsidP="00AF5B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inherit" w:eastAsia="Times New Roman" w:hAnsi="inherit" w:cs="Times New Roman"/>
          <w:b/>
          <w:bCs/>
          <w:color w:val="222222"/>
          <w:sz w:val="27"/>
        </w:rPr>
        <w:t>Чтение художественной литературы:</w:t>
      </w:r>
    </w:p>
    <w:p w:rsidR="00AF5BEF" w:rsidRPr="00AF5BEF" w:rsidRDefault="00AF5BEF" w:rsidP="00AF5BEF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С. Маршак «Что горит?», «Пожар», «Кошкин дом», «Рассказ о неизвестном герое», «</w:t>
      </w:r>
      <w:proofErr w:type="gramStart"/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Сказка про спички</w:t>
      </w:r>
      <w:proofErr w:type="gramEnd"/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»;</w:t>
      </w:r>
    </w:p>
    <w:p w:rsidR="00AF5BEF" w:rsidRPr="00AF5BEF" w:rsidRDefault="00AF5BEF" w:rsidP="00AF5BEF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Б. Житков «Пожар на море», «Дым»;</w:t>
      </w:r>
    </w:p>
    <w:p w:rsidR="00AF5BEF" w:rsidRPr="00AF5BEF" w:rsidRDefault="00AF5BEF" w:rsidP="00AF5BEF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К. Чуковский «Путаница»;</w:t>
      </w:r>
    </w:p>
    <w:p w:rsidR="00AF5BEF" w:rsidRPr="00AF5BEF" w:rsidRDefault="00AF5BEF" w:rsidP="00AF5BEF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Л. Толстой «Пожарные собаки», «Пожар», «Дым», «Пожар в море»;</w:t>
      </w:r>
    </w:p>
    <w:p w:rsidR="00AF5BEF" w:rsidRPr="00AF5BEF" w:rsidRDefault="00AF5BEF" w:rsidP="00AF5BEF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Г. </w:t>
      </w:r>
      <w:proofErr w:type="gramStart"/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Остер</w:t>
      </w:r>
      <w:proofErr w:type="gramEnd"/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«Вредные советы»;</w:t>
      </w:r>
    </w:p>
    <w:p w:rsidR="00AF5BEF" w:rsidRPr="00AF5BEF" w:rsidRDefault="00AF5BEF" w:rsidP="00AF5BEF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С. Михалков «Дядя Степа»;</w:t>
      </w:r>
    </w:p>
    <w:p w:rsidR="00AF5BEF" w:rsidRPr="00AF5BEF" w:rsidRDefault="00AF5BEF" w:rsidP="00AF5BEF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Т. Фетисова «Куда спешат красные машины»;</w:t>
      </w:r>
    </w:p>
    <w:p w:rsidR="00AF5BEF" w:rsidRPr="00AF5BEF" w:rsidRDefault="00AF5BEF" w:rsidP="00AF5BEF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А. Шевченко «Как ловили Уголька»;</w:t>
      </w:r>
    </w:p>
    <w:p w:rsidR="00AF5BEF" w:rsidRPr="00AF5BEF" w:rsidRDefault="00AF5BEF" w:rsidP="00AF5BEF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lastRenderedPageBreak/>
        <w:t xml:space="preserve">В. </w:t>
      </w:r>
      <w:proofErr w:type="spellStart"/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Подольный</w:t>
      </w:r>
      <w:proofErr w:type="spellEnd"/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«Как человек огонь приручил»;</w:t>
      </w:r>
    </w:p>
    <w:p w:rsidR="00AF5BEF" w:rsidRPr="00AF5BEF" w:rsidRDefault="00AF5BEF" w:rsidP="00AF5BEF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Е. Пермяк «Как человек с огнём подружился», «Как Огонь Воду замуж взял»</w:t>
      </w:r>
      <w:proofErr w:type="gramStart"/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, »</w:t>
      </w:r>
      <w:proofErr w:type="gramEnd"/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, «Саламандра – повелительница огня»;</w:t>
      </w:r>
    </w:p>
    <w:p w:rsidR="00AF5BEF" w:rsidRPr="00AF5BEF" w:rsidRDefault="00AF5BEF" w:rsidP="00AF5BEF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И. </w:t>
      </w:r>
      <w:proofErr w:type="spellStart"/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Тверабукин</w:t>
      </w:r>
      <w:proofErr w:type="spellEnd"/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   «Андрейкино дежурство»</w:t>
      </w:r>
    </w:p>
    <w:p w:rsidR="00AF5BEF" w:rsidRPr="00AF5BEF" w:rsidRDefault="00AF5BEF" w:rsidP="00AF5BEF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Н. Гончаров «Пожарная машина»;</w:t>
      </w:r>
    </w:p>
    <w:p w:rsidR="00AF5BEF" w:rsidRPr="00AF5BEF" w:rsidRDefault="00AF5BEF" w:rsidP="00AF5BEF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Г. Цыферов «Жил на свете слоненок»;</w:t>
      </w:r>
    </w:p>
    <w:p w:rsidR="00AF5BEF" w:rsidRPr="00AF5BEF" w:rsidRDefault="00AF5BEF" w:rsidP="00AF5BEF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Д. Орлова «Как </w:t>
      </w:r>
      <w:proofErr w:type="spellStart"/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Стобед</w:t>
      </w:r>
      <w:proofErr w:type="spellEnd"/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хотел напугать волка»;</w:t>
      </w:r>
    </w:p>
    <w:p w:rsidR="00AF5BEF" w:rsidRPr="00AF5BEF" w:rsidRDefault="00AF5BEF" w:rsidP="00AF5BEF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П. Голосов «Сказка о заячьем теремке и опасном коробке»;</w:t>
      </w:r>
    </w:p>
    <w:p w:rsidR="00AF5BEF" w:rsidRPr="00AF5BEF" w:rsidRDefault="00AF5BEF" w:rsidP="00AF5BEF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Е. </w:t>
      </w:r>
      <w:proofErr w:type="spellStart"/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Хоринская</w:t>
      </w:r>
      <w:proofErr w:type="spellEnd"/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«Спички-невелички», «И папа, и мама Сережу бранят…»;</w:t>
      </w:r>
    </w:p>
    <w:p w:rsidR="00AF5BEF" w:rsidRPr="00AF5BEF" w:rsidRDefault="00AF5BEF" w:rsidP="00AF5BEF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О. </w:t>
      </w:r>
      <w:proofErr w:type="spellStart"/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Вациетис</w:t>
      </w:r>
      <w:proofErr w:type="spellEnd"/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«Спички», «Новый год».</w:t>
      </w:r>
    </w:p>
    <w:p w:rsidR="00AF5BEF" w:rsidRPr="00AF5BEF" w:rsidRDefault="00AF5BEF" w:rsidP="00AF5B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inherit" w:eastAsia="Times New Roman" w:hAnsi="inherit" w:cs="Times New Roman"/>
          <w:b/>
          <w:bCs/>
          <w:color w:val="222222"/>
          <w:sz w:val="27"/>
        </w:rPr>
        <w:t>Изобразительная деятельность:</w:t>
      </w:r>
    </w:p>
    <w:p w:rsidR="00AF5BEF" w:rsidRPr="00AF5BEF" w:rsidRDefault="00AF5BEF" w:rsidP="00AF5BEF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рисование иллюстраций к произведениям художественной литературы;</w:t>
      </w:r>
    </w:p>
    <w:p w:rsidR="00AF5BEF" w:rsidRPr="00AF5BEF" w:rsidRDefault="00AF5BEF" w:rsidP="00AF5BEF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изготовление поздравительной открытки ко Дню пожарной охраны;</w:t>
      </w:r>
    </w:p>
    <w:p w:rsidR="00AF5BEF" w:rsidRPr="00AF5BEF" w:rsidRDefault="00AF5BEF" w:rsidP="00AF5BEF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рисование «Куда спешат красные машины», «Пожар»;</w:t>
      </w:r>
    </w:p>
    <w:p w:rsidR="00AF5BEF" w:rsidRPr="00AF5BEF" w:rsidRDefault="00AF5BEF" w:rsidP="00AF5BEF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лепка «Пожарные собаки», «Пожарные машины»;</w:t>
      </w:r>
    </w:p>
    <w:p w:rsidR="00AF5BEF" w:rsidRPr="00AF5BEF" w:rsidRDefault="004E001E" w:rsidP="00AF5BEF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hyperlink r:id="rId5" w:tgtFrame="_blank" w:tooltip="Мастер-класс изготовления поделки по шаблону" w:history="1">
        <w:r w:rsidR="00AF5BEF" w:rsidRPr="00AF5BEF">
          <w:rPr>
            <w:rFonts w:ascii="Times New Roman" w:eastAsia="Times New Roman" w:hAnsi="Times New Roman" w:cs="Times New Roman"/>
            <w:color w:val="2B9900"/>
            <w:sz w:val="27"/>
            <w:u w:val="single"/>
          </w:rPr>
          <w:t>конструирование из бумаги поделки «Пожарная машина»</w:t>
        </w:r>
      </w:hyperlink>
      <w:r w:rsidR="00AF5BEF"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.</w:t>
      </w:r>
    </w:p>
    <w:p w:rsidR="00AF5BEF" w:rsidRPr="00AF5BEF" w:rsidRDefault="00AF5BEF" w:rsidP="00AF5B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inherit" w:eastAsia="Times New Roman" w:hAnsi="inherit" w:cs="Times New Roman"/>
          <w:b/>
          <w:bCs/>
          <w:color w:val="222222"/>
          <w:sz w:val="27"/>
        </w:rPr>
        <w:t>Игры:</w:t>
      </w:r>
    </w:p>
    <w:p w:rsidR="00AF5BEF" w:rsidRPr="00AF5BEF" w:rsidRDefault="00AF5BEF" w:rsidP="00AF5BEF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сюжетно-ролевые «Вызов пожарных», «Едем на пожар», «Пожарная часть», «Твои первые действия при пожаре»;</w:t>
      </w:r>
    </w:p>
    <w:p w:rsidR="00AF5BEF" w:rsidRPr="00AF5BEF" w:rsidRDefault="00AF5BEF" w:rsidP="00AF5BEF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proofErr w:type="gramStart"/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подвижные «</w:t>
      </w:r>
      <w:hyperlink r:id="rId6" w:tgtFrame="_blank" w:tooltip="Игра по пожарной безопасности" w:history="1">
        <w:r w:rsidRPr="00AF5BEF">
          <w:rPr>
            <w:rFonts w:ascii="Times New Roman" w:eastAsia="Times New Roman" w:hAnsi="Times New Roman" w:cs="Times New Roman"/>
            <w:color w:val="2B9900"/>
            <w:sz w:val="27"/>
            <w:u w:val="single"/>
          </w:rPr>
          <w:t>Огонь в очаге</w:t>
        </w:r>
      </w:hyperlink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», «Пожарные на учениях», «Спасение пострадавших», «</w:t>
      </w:r>
      <w:hyperlink r:id="rId7" w:tgtFrame="_blank" w:tooltip="Познавательная игра о животном мире и опасности для него огня" w:history="1">
        <w:r w:rsidRPr="00AF5BEF">
          <w:rPr>
            <w:rFonts w:ascii="Times New Roman" w:eastAsia="Times New Roman" w:hAnsi="Times New Roman" w:cs="Times New Roman"/>
            <w:color w:val="2B9900"/>
            <w:sz w:val="27"/>
            <w:u w:val="single"/>
          </w:rPr>
          <w:t>Земля, вода, огонь, воздух</w:t>
        </w:r>
      </w:hyperlink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», «</w:t>
      </w:r>
      <w:hyperlink r:id="rId8" w:tgtFrame="_blank" w:tooltip="Игра по пожарной безопасности" w:history="1">
        <w:r w:rsidRPr="00AF5BEF">
          <w:rPr>
            <w:rFonts w:ascii="Times New Roman" w:eastAsia="Times New Roman" w:hAnsi="Times New Roman" w:cs="Times New Roman"/>
            <w:color w:val="2B9900"/>
            <w:sz w:val="27"/>
            <w:u w:val="single"/>
          </w:rPr>
          <w:t>Огненный дракон</w:t>
        </w:r>
      </w:hyperlink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», «Птички в беде»;</w:t>
      </w:r>
      <w:proofErr w:type="gramEnd"/>
    </w:p>
    <w:p w:rsidR="00AF5BEF" w:rsidRPr="00AF5BEF" w:rsidRDefault="00AF5BEF" w:rsidP="00AF5BEF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proofErr w:type="gramStart"/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театрализованные</w:t>
      </w:r>
      <w:proofErr w:type="gramEnd"/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«Храбрый Зайка»;</w:t>
      </w:r>
    </w:p>
    <w:p w:rsidR="00AF5BEF" w:rsidRPr="00AF5BEF" w:rsidRDefault="00AF5BEF" w:rsidP="00AF5BEF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proofErr w:type="gramStart"/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дидактические «Горит – не горит», «Доскажи словечко», «Средства пожаротушения», «Кому, что нужно для работы», «</w:t>
      </w:r>
      <w:proofErr w:type="spellStart"/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Лото-пожарная</w:t>
      </w:r>
      <w:proofErr w:type="spellEnd"/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безопасность»,  «Как избежать неприятностей», «Сложи картинку», «Пожароопасные предметы»,  «Что необходимо пожарному?», «Куда звонит </w:t>
      </w:r>
      <w:proofErr w:type="spellStart"/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Чебурашка</w:t>
      </w:r>
      <w:proofErr w:type="spellEnd"/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?», «Чудесные спички», «Хорошо—плохо», «Отгадай загадку»;</w:t>
      </w:r>
      <w:proofErr w:type="gramEnd"/>
    </w:p>
    <w:p w:rsidR="00AF5BEF" w:rsidRPr="00AF5BEF" w:rsidRDefault="00AF5BEF" w:rsidP="00AF5BEF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моделирование ситуаций  «В доме зажгли бенгальские огни», «Мама оставила сушить белье над плитой», «Папа оставил кастрюлю на плите», «Бабушка забыла выключить утюг».</w:t>
      </w:r>
    </w:p>
    <w:p w:rsidR="00AF5BEF" w:rsidRPr="00AF5BEF" w:rsidRDefault="00AF5BEF" w:rsidP="00AF5B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inherit" w:eastAsia="Times New Roman" w:hAnsi="inherit" w:cs="Times New Roman"/>
          <w:b/>
          <w:bCs/>
          <w:color w:val="222222"/>
          <w:sz w:val="27"/>
        </w:rPr>
        <w:t>Экскурсии:</w:t>
      </w:r>
    </w:p>
    <w:p w:rsidR="00AF5BEF" w:rsidRPr="00AF5BEF" w:rsidRDefault="00AF5BEF" w:rsidP="00AF5BEF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по детскому саду «Знакомство с пожарной сигнализацией»;</w:t>
      </w:r>
    </w:p>
    <w:p w:rsidR="00AF5BEF" w:rsidRPr="00AF5BEF" w:rsidRDefault="00AF5BEF" w:rsidP="00AF5BEF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по детскому саду «Пути эвакуации»;</w:t>
      </w:r>
    </w:p>
    <w:p w:rsidR="00AF5BEF" w:rsidRPr="00AF5BEF" w:rsidRDefault="00AF5BEF" w:rsidP="00AF5BEF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на кухню ДОУ «Знакомство с электроприборами»;</w:t>
      </w:r>
    </w:p>
    <w:p w:rsidR="00AF5BEF" w:rsidRPr="00AF5BEF" w:rsidRDefault="00AF5BEF" w:rsidP="00AF5BEF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AF5BEF">
        <w:rPr>
          <w:rFonts w:ascii="Times New Roman" w:eastAsia="Times New Roman" w:hAnsi="Times New Roman" w:cs="Times New Roman"/>
          <w:color w:val="222222"/>
          <w:sz w:val="27"/>
          <w:szCs w:val="27"/>
        </w:rPr>
        <w:t>в местную пожарную часть.</w:t>
      </w:r>
    </w:p>
    <w:p w:rsidR="009D2B54" w:rsidRDefault="009D2B54"/>
    <w:sectPr w:rsidR="009D2B54" w:rsidSect="0078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6013"/>
    <w:multiLevelType w:val="multilevel"/>
    <w:tmpl w:val="2CD0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5028E9"/>
    <w:multiLevelType w:val="multilevel"/>
    <w:tmpl w:val="79FA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B35146"/>
    <w:multiLevelType w:val="multilevel"/>
    <w:tmpl w:val="5F54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0801BF"/>
    <w:multiLevelType w:val="multilevel"/>
    <w:tmpl w:val="78E0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E059FB"/>
    <w:multiLevelType w:val="multilevel"/>
    <w:tmpl w:val="5A0E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2624EB"/>
    <w:multiLevelType w:val="multilevel"/>
    <w:tmpl w:val="FA82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B8629C"/>
    <w:multiLevelType w:val="multilevel"/>
    <w:tmpl w:val="9F32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212951"/>
    <w:multiLevelType w:val="multilevel"/>
    <w:tmpl w:val="6FB4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75053A"/>
    <w:multiLevelType w:val="multilevel"/>
    <w:tmpl w:val="741A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BEF"/>
    <w:rsid w:val="004E001E"/>
    <w:rsid w:val="004E6259"/>
    <w:rsid w:val="006741BD"/>
    <w:rsid w:val="0078524A"/>
    <w:rsid w:val="009D2B54"/>
    <w:rsid w:val="009E682C"/>
    <w:rsid w:val="00AF5BEF"/>
    <w:rsid w:val="00B57ACF"/>
    <w:rsid w:val="00F1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4A"/>
  </w:style>
  <w:style w:type="paragraph" w:styleId="4">
    <w:name w:val="heading 4"/>
    <w:basedOn w:val="a"/>
    <w:link w:val="40"/>
    <w:uiPriority w:val="9"/>
    <w:qFormat/>
    <w:rsid w:val="00AF5B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F5BE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AF5BEF"/>
    <w:rPr>
      <w:b/>
      <w:bCs/>
    </w:rPr>
  </w:style>
  <w:style w:type="paragraph" w:styleId="a4">
    <w:name w:val="Normal (Web)"/>
    <w:basedOn w:val="a"/>
    <w:uiPriority w:val="99"/>
    <w:semiHidden/>
    <w:unhideWhenUsed/>
    <w:rsid w:val="00AF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F5BEF"/>
    <w:rPr>
      <w:i/>
      <w:iCs/>
    </w:rPr>
  </w:style>
  <w:style w:type="character" w:styleId="a6">
    <w:name w:val="Hyperlink"/>
    <w:basedOn w:val="a0"/>
    <w:uiPriority w:val="99"/>
    <w:semiHidden/>
    <w:unhideWhenUsed/>
    <w:rsid w:val="00AF5BEF"/>
    <w:rPr>
      <w:color w:val="0000FF"/>
      <w:u w:val="single"/>
    </w:rPr>
  </w:style>
  <w:style w:type="paragraph" w:styleId="a7">
    <w:name w:val="No Spacing"/>
    <w:uiPriority w:val="1"/>
    <w:qFormat/>
    <w:rsid w:val="004E6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node/9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u.su/node/9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su/node/930" TargetMode="External"/><Relationship Id="rId5" Type="http://schemas.openxmlformats.org/officeDocument/2006/relationships/hyperlink" Target="https://dou.su/node/9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1564</Words>
  <Characters>8919</Characters>
  <Application>Microsoft Office Word</Application>
  <DocSecurity>0</DocSecurity>
  <Lines>74</Lines>
  <Paragraphs>20</Paragraphs>
  <ScaleCrop>false</ScaleCrop>
  <Company/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2020-05-21T07:23:00Z</dcterms:created>
  <dcterms:modified xsi:type="dcterms:W3CDTF">2020-05-21T10:03:00Z</dcterms:modified>
</cp:coreProperties>
</file>